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A9" w:rsidRPr="008A75BD" w:rsidRDefault="005044A9" w:rsidP="005044A9">
      <w:pPr>
        <w:pStyle w:val="Default"/>
        <w:jc w:val="right"/>
        <w:rPr>
          <w:b/>
        </w:rPr>
      </w:pPr>
      <w:r w:rsidRPr="008A75BD">
        <w:rPr>
          <w:b/>
        </w:rPr>
        <w:t>PATVIRTINTA</w:t>
      </w:r>
    </w:p>
    <w:p w:rsidR="005044A9" w:rsidRDefault="005044A9" w:rsidP="005044A9">
      <w:pPr>
        <w:pStyle w:val="Default"/>
        <w:jc w:val="right"/>
      </w:pPr>
      <w:r>
        <w:t xml:space="preserve">Salos etnokultūros ir informacijos centro </w:t>
      </w:r>
    </w:p>
    <w:p w:rsidR="005044A9" w:rsidRDefault="005044A9" w:rsidP="005044A9">
      <w:pPr>
        <w:pStyle w:val="Default"/>
        <w:jc w:val="right"/>
      </w:pPr>
      <w:r>
        <w:t>direktoriaus 20</w:t>
      </w:r>
      <w:r w:rsidR="00000719">
        <w:t>22</w:t>
      </w:r>
      <w:r>
        <w:t xml:space="preserve"> m. vasario 28 d. </w:t>
      </w:r>
    </w:p>
    <w:p w:rsidR="005044A9" w:rsidRDefault="005044A9" w:rsidP="005044A9">
      <w:pPr>
        <w:pStyle w:val="Default"/>
        <w:jc w:val="right"/>
      </w:pPr>
      <w:r>
        <w:t xml:space="preserve"> įsakymu Nr. V4-1</w:t>
      </w:r>
      <w:r w:rsidR="00000719">
        <w:t>1</w:t>
      </w:r>
    </w:p>
    <w:p w:rsidR="005044A9" w:rsidRDefault="005044A9" w:rsidP="005044A9">
      <w:pPr>
        <w:pStyle w:val="Default"/>
      </w:pPr>
      <w:r>
        <w:t xml:space="preserve"> </w:t>
      </w:r>
    </w:p>
    <w:p w:rsidR="00CC6AB8" w:rsidRDefault="00CC6AB8" w:rsidP="005044A9">
      <w:pPr>
        <w:pStyle w:val="Default"/>
        <w:jc w:val="center"/>
        <w:rPr>
          <w:b/>
          <w:bCs/>
        </w:rPr>
      </w:pPr>
      <w:r>
        <w:rPr>
          <w:b/>
          <w:bCs/>
        </w:rPr>
        <w:t>SALOS ETNOKULTŪROS IR INFORMACIJOS CENTRO</w:t>
      </w:r>
    </w:p>
    <w:p w:rsidR="00CC6AB8" w:rsidRDefault="00BB75A3" w:rsidP="005044A9">
      <w:pPr>
        <w:pStyle w:val="Default"/>
        <w:jc w:val="center"/>
        <w:rPr>
          <w:b/>
          <w:bCs/>
        </w:rPr>
      </w:pPr>
      <w:r>
        <w:rPr>
          <w:b/>
          <w:bCs/>
        </w:rPr>
        <w:t xml:space="preserve">ETNOGRAFO  -  </w:t>
      </w:r>
      <w:r w:rsidR="005044A9" w:rsidRPr="008A75BD">
        <w:rPr>
          <w:b/>
          <w:bCs/>
        </w:rPr>
        <w:t>VADYBININKO</w:t>
      </w:r>
      <w:r w:rsidR="00CC6AB8">
        <w:rPr>
          <w:b/>
          <w:bCs/>
        </w:rPr>
        <w:t xml:space="preserve"> </w:t>
      </w:r>
    </w:p>
    <w:p w:rsidR="00CC6AB8" w:rsidRPr="008A75BD" w:rsidRDefault="005044A9" w:rsidP="00CC6AB8">
      <w:pPr>
        <w:pStyle w:val="Default"/>
        <w:jc w:val="center"/>
      </w:pPr>
      <w:r w:rsidRPr="008A75BD">
        <w:t>PAREIGYBĖS APRAŠYMAS</w:t>
      </w:r>
      <w:r w:rsidR="00CC6AB8">
        <w:t xml:space="preserve"> </w:t>
      </w:r>
      <w:r w:rsidR="00CC6AB8">
        <w:rPr>
          <w:b/>
          <w:bCs/>
        </w:rPr>
        <w:t>Nr.1</w:t>
      </w:r>
      <w:r w:rsidR="00000719">
        <w:rPr>
          <w:b/>
          <w:bCs/>
        </w:rPr>
        <w:t>6</w:t>
      </w:r>
    </w:p>
    <w:p w:rsidR="005044A9" w:rsidRPr="008A75BD" w:rsidRDefault="005044A9" w:rsidP="005044A9">
      <w:pPr>
        <w:pStyle w:val="Default"/>
        <w:jc w:val="center"/>
      </w:pPr>
    </w:p>
    <w:p w:rsidR="005044A9" w:rsidRDefault="005044A9" w:rsidP="005044A9">
      <w:pPr>
        <w:pStyle w:val="Default"/>
        <w:jc w:val="center"/>
        <w:rPr>
          <w:b/>
          <w:bCs/>
          <w:sz w:val="23"/>
          <w:szCs w:val="23"/>
        </w:rPr>
      </w:pPr>
    </w:p>
    <w:p w:rsidR="005044A9" w:rsidRPr="008A75BD" w:rsidRDefault="005044A9" w:rsidP="005044A9">
      <w:pPr>
        <w:pStyle w:val="Default"/>
        <w:jc w:val="center"/>
      </w:pPr>
      <w:r w:rsidRPr="008A75BD">
        <w:rPr>
          <w:b/>
          <w:bCs/>
        </w:rPr>
        <w:t>I SKYRIUS</w:t>
      </w:r>
    </w:p>
    <w:p w:rsidR="005044A9" w:rsidRDefault="005044A9" w:rsidP="005044A9">
      <w:pPr>
        <w:pStyle w:val="Default"/>
        <w:jc w:val="center"/>
        <w:rPr>
          <w:b/>
          <w:bCs/>
        </w:rPr>
      </w:pPr>
      <w:r>
        <w:rPr>
          <w:b/>
          <w:bCs/>
        </w:rPr>
        <w:t>PAREIGYBĖ</w:t>
      </w:r>
    </w:p>
    <w:p w:rsidR="005044A9" w:rsidRDefault="005044A9" w:rsidP="005044A9">
      <w:pPr>
        <w:pStyle w:val="Default"/>
        <w:rPr>
          <w:sz w:val="23"/>
          <w:szCs w:val="23"/>
        </w:rPr>
      </w:pPr>
    </w:p>
    <w:p w:rsidR="005044A9" w:rsidRPr="00557C55" w:rsidRDefault="005044A9" w:rsidP="005044A9">
      <w:pPr>
        <w:pStyle w:val="Default"/>
        <w:spacing w:line="276" w:lineRule="auto"/>
        <w:rPr>
          <w:color w:val="FF0000"/>
        </w:rPr>
      </w:pPr>
      <w:r>
        <w:rPr>
          <w:sz w:val="23"/>
          <w:szCs w:val="23"/>
        </w:rPr>
        <w:t xml:space="preserve">1. </w:t>
      </w:r>
      <w:r w:rsidRPr="00272C87">
        <w:rPr>
          <w:color w:val="auto"/>
        </w:rPr>
        <w:t xml:space="preserve"> </w:t>
      </w:r>
      <w:r w:rsidR="00BB75A3">
        <w:rPr>
          <w:color w:val="auto"/>
        </w:rPr>
        <w:t xml:space="preserve">Etnografas-  </w:t>
      </w:r>
      <w:r w:rsidRPr="00272C87">
        <w:rPr>
          <w:color w:val="auto"/>
        </w:rPr>
        <w:t xml:space="preserve"> vadybininkas</w:t>
      </w:r>
      <w:r>
        <w:rPr>
          <w:color w:val="auto"/>
        </w:rPr>
        <w:t xml:space="preserve"> yra biudžetinės įstaigos – Salos etnokultūros ir informacijos centro (toliau- Centras)-  kultūros ir meno darbuotojas</w:t>
      </w:r>
      <w:r w:rsidRPr="00272C87">
        <w:rPr>
          <w:color w:val="auto"/>
        </w:rPr>
        <w:t>.</w:t>
      </w:r>
      <w:r w:rsidR="001C0B61">
        <w:rPr>
          <w:color w:val="auto"/>
        </w:rPr>
        <w:t xml:space="preserve"> </w:t>
      </w:r>
      <w:r w:rsidR="00557C55">
        <w:rPr>
          <w:color w:val="auto"/>
        </w:rPr>
        <w:t xml:space="preserve">Pareigybės grupė- 3. </w:t>
      </w:r>
      <w:r w:rsidR="00557C55" w:rsidRPr="00272C87">
        <w:rPr>
          <w:color w:val="auto"/>
        </w:rPr>
        <w:t xml:space="preserve">Vadybininko pareigybės kodas pagal Lietuvos profesijų klasifikatorių – </w:t>
      </w:r>
      <w:r w:rsidR="00BB75A3" w:rsidRPr="00557C55">
        <w:rPr>
          <w:color w:val="FF0000"/>
        </w:rPr>
        <w:t xml:space="preserve"> </w:t>
      </w:r>
      <w:r w:rsidR="00BB75A3" w:rsidRPr="00E7323F">
        <w:rPr>
          <w:color w:val="auto"/>
        </w:rPr>
        <w:t>teisės, socialinės srities ir kultūros specialistų pogrupio (kodas 26)</w:t>
      </w:r>
      <w:r w:rsidR="00E7323F" w:rsidRPr="00E7323F">
        <w:rPr>
          <w:color w:val="auto"/>
        </w:rPr>
        <w:t xml:space="preserve"> </w:t>
      </w:r>
      <w:r w:rsidR="00BB75A3" w:rsidRPr="00E7323F">
        <w:rPr>
          <w:color w:val="auto"/>
        </w:rPr>
        <w:t xml:space="preserve"> etnologas (kodas 263203).</w:t>
      </w:r>
      <w:r w:rsidR="00BB75A3" w:rsidRPr="00557C55">
        <w:rPr>
          <w:color w:val="FF0000"/>
        </w:rPr>
        <w:t xml:space="preserve">  </w:t>
      </w:r>
    </w:p>
    <w:p w:rsidR="005044A9" w:rsidRPr="00272C87" w:rsidRDefault="005044A9" w:rsidP="005044A9">
      <w:pPr>
        <w:pStyle w:val="Default"/>
        <w:spacing w:after="27" w:line="276" w:lineRule="auto"/>
        <w:rPr>
          <w:color w:val="auto"/>
        </w:rPr>
      </w:pPr>
      <w:r w:rsidRPr="00272C87">
        <w:rPr>
          <w:color w:val="auto"/>
        </w:rPr>
        <w:t>2.  Pareigybės lygis – A</w:t>
      </w:r>
      <w:r w:rsidR="00000719">
        <w:rPr>
          <w:color w:val="auto"/>
        </w:rPr>
        <w:t>2</w:t>
      </w:r>
      <w:r w:rsidRPr="00272C87">
        <w:rPr>
          <w:color w:val="auto"/>
        </w:rPr>
        <w:t xml:space="preserve">. </w:t>
      </w:r>
    </w:p>
    <w:p w:rsidR="005044A9" w:rsidRPr="00272C87" w:rsidRDefault="005044A9" w:rsidP="005044A9">
      <w:pPr>
        <w:pStyle w:val="Default"/>
        <w:spacing w:after="27" w:line="276" w:lineRule="auto"/>
        <w:rPr>
          <w:color w:val="auto"/>
        </w:rPr>
      </w:pPr>
      <w:r w:rsidRPr="00272C87">
        <w:rPr>
          <w:color w:val="auto"/>
        </w:rPr>
        <w:t xml:space="preserve">3.  </w:t>
      </w:r>
      <w:r>
        <w:rPr>
          <w:color w:val="auto"/>
        </w:rPr>
        <w:t xml:space="preserve">Pareigybės paskirtis. </w:t>
      </w:r>
      <w:r w:rsidR="00BB75A3">
        <w:rPr>
          <w:color w:val="auto"/>
        </w:rPr>
        <w:t xml:space="preserve">Etnografo - </w:t>
      </w:r>
      <w:r>
        <w:rPr>
          <w:color w:val="auto"/>
        </w:rPr>
        <w:t xml:space="preserve"> v</w:t>
      </w:r>
      <w:r w:rsidRPr="00272C87">
        <w:rPr>
          <w:color w:val="auto"/>
        </w:rPr>
        <w:t>adybininko  pareigybės paskirtis – Centro funkcijoms, uždaviniams vykdyti, planuoti, organizuoti,</w:t>
      </w:r>
      <w:r>
        <w:rPr>
          <w:color w:val="auto"/>
        </w:rPr>
        <w:t xml:space="preserve"> </w:t>
      </w:r>
      <w:r w:rsidRPr="00272C87">
        <w:rPr>
          <w:color w:val="auto"/>
        </w:rPr>
        <w:t xml:space="preserve">derinti   Centro </w:t>
      </w:r>
      <w:r w:rsidR="00BB75A3">
        <w:rPr>
          <w:color w:val="auto"/>
        </w:rPr>
        <w:t>etno</w:t>
      </w:r>
      <w:r w:rsidRPr="00272C87">
        <w:rPr>
          <w:color w:val="auto"/>
        </w:rPr>
        <w:t xml:space="preserve">kultūrinį </w:t>
      </w:r>
      <w:r w:rsidR="00BB75A3">
        <w:rPr>
          <w:color w:val="auto"/>
        </w:rPr>
        <w:t xml:space="preserve">darbą  </w:t>
      </w:r>
      <w:r w:rsidRPr="00272C87">
        <w:rPr>
          <w:color w:val="auto"/>
        </w:rPr>
        <w:t xml:space="preserve">ir </w:t>
      </w:r>
      <w:r w:rsidR="00BB75A3">
        <w:rPr>
          <w:color w:val="auto"/>
        </w:rPr>
        <w:t>rūpintis etninės kultūros sklaida.</w:t>
      </w:r>
    </w:p>
    <w:p w:rsidR="005044A9" w:rsidRDefault="005044A9" w:rsidP="005044A9">
      <w:pPr>
        <w:pStyle w:val="Default"/>
        <w:spacing w:after="27" w:line="276" w:lineRule="auto"/>
        <w:rPr>
          <w:color w:val="auto"/>
        </w:rPr>
      </w:pPr>
      <w:r w:rsidRPr="00272C87">
        <w:rPr>
          <w:color w:val="auto"/>
        </w:rPr>
        <w:t xml:space="preserve">4. </w:t>
      </w:r>
      <w:r>
        <w:rPr>
          <w:color w:val="auto"/>
        </w:rPr>
        <w:t xml:space="preserve">Pareigybės pavaldumas. </w:t>
      </w:r>
      <w:r w:rsidR="00BB75A3">
        <w:rPr>
          <w:color w:val="auto"/>
        </w:rPr>
        <w:t xml:space="preserve">Etnografas - </w:t>
      </w:r>
      <w:r>
        <w:rPr>
          <w:color w:val="auto"/>
        </w:rPr>
        <w:t xml:space="preserve">vadybininkas </w:t>
      </w:r>
      <w:r w:rsidRPr="00272C87">
        <w:rPr>
          <w:color w:val="auto"/>
        </w:rPr>
        <w:t xml:space="preserve"> tiesiogiai pavaldus Centro direktoriui.</w:t>
      </w:r>
    </w:p>
    <w:p w:rsidR="00BB75A3" w:rsidRPr="00BB75A3" w:rsidRDefault="00BB75A3" w:rsidP="00BB75A3">
      <w:pPr>
        <w:autoSpaceDE w:val="0"/>
        <w:autoSpaceDN w:val="0"/>
        <w:adjustRightInd w:val="0"/>
        <w:ind w:firstLine="0"/>
        <w:rPr>
          <w:rFonts w:ascii="Palemonas" w:hAnsi="Palemonas" w:cs="Palemonas"/>
          <w:color w:val="000000"/>
          <w:sz w:val="24"/>
          <w:szCs w:val="24"/>
          <w:lang w:eastAsia="lt-LT"/>
        </w:rPr>
      </w:pPr>
    </w:p>
    <w:p w:rsidR="005044A9" w:rsidRPr="00272C87" w:rsidRDefault="005044A9" w:rsidP="005044A9">
      <w:pPr>
        <w:pStyle w:val="Default"/>
        <w:spacing w:line="276" w:lineRule="auto"/>
        <w:jc w:val="center"/>
        <w:rPr>
          <w:b/>
          <w:bCs/>
          <w:color w:val="auto"/>
        </w:rPr>
      </w:pPr>
      <w:r w:rsidRPr="00272C87">
        <w:rPr>
          <w:b/>
          <w:bCs/>
          <w:color w:val="auto"/>
        </w:rPr>
        <w:t>II SKYRIUS</w:t>
      </w:r>
    </w:p>
    <w:p w:rsidR="005044A9" w:rsidRDefault="005044A9" w:rsidP="005044A9">
      <w:pPr>
        <w:pStyle w:val="Default"/>
        <w:spacing w:line="276" w:lineRule="auto"/>
        <w:jc w:val="center"/>
        <w:rPr>
          <w:b/>
          <w:bCs/>
          <w:color w:val="auto"/>
        </w:rPr>
      </w:pPr>
      <w:r w:rsidRPr="00272C87">
        <w:rPr>
          <w:b/>
          <w:bCs/>
          <w:color w:val="auto"/>
        </w:rPr>
        <w:t>SPECIALŪS REIKALAVIMAI ŠIAS PAREIGAS EINANČIAM DARBUOTOJUI</w:t>
      </w:r>
    </w:p>
    <w:p w:rsidR="005044A9" w:rsidRPr="00557C55" w:rsidRDefault="005044A9" w:rsidP="00557C55">
      <w:pPr>
        <w:pStyle w:val="Default"/>
        <w:spacing w:line="276" w:lineRule="auto"/>
        <w:jc w:val="both"/>
        <w:rPr>
          <w:color w:val="auto"/>
        </w:rPr>
      </w:pPr>
      <w:r w:rsidRPr="00557C55">
        <w:rPr>
          <w:color w:val="auto"/>
        </w:rPr>
        <w:t xml:space="preserve">5. Turėti </w:t>
      </w:r>
      <w:r w:rsidR="00BB75A3" w:rsidRPr="00557C55">
        <w:rPr>
          <w:color w:val="auto"/>
        </w:rPr>
        <w:t xml:space="preserve"> aukštąjį universitetinį socialinių, humanitarinių mokslų arba meno srities išsilavinimą</w:t>
      </w:r>
      <w:r w:rsidR="00133370" w:rsidRPr="00557C55">
        <w:rPr>
          <w:color w:val="auto"/>
        </w:rPr>
        <w:t>.</w:t>
      </w:r>
      <w:r w:rsidR="00557C55">
        <w:rPr>
          <w:color w:val="auto"/>
        </w:rPr>
        <w:t xml:space="preserve"> N</w:t>
      </w:r>
      <w:r w:rsidR="00BB75A3" w:rsidRPr="00557C55">
        <w:rPr>
          <w:color w:val="auto"/>
        </w:rPr>
        <w:t xml:space="preserve">e mažesnę kaip 1 metų darbo patirtį </w:t>
      </w:r>
      <w:r w:rsidR="00133370" w:rsidRPr="00557C55">
        <w:rPr>
          <w:color w:val="auto"/>
        </w:rPr>
        <w:t xml:space="preserve"> kultūros </w:t>
      </w:r>
      <w:r w:rsidRPr="00557C55">
        <w:rPr>
          <w:color w:val="auto"/>
        </w:rPr>
        <w:t xml:space="preserve"> ar jam prilygintoje srityje. </w:t>
      </w:r>
    </w:p>
    <w:p w:rsidR="005044A9" w:rsidRPr="00557C55" w:rsidRDefault="00AD6BDF" w:rsidP="00557C55">
      <w:pPr>
        <w:pStyle w:val="Default"/>
        <w:spacing w:after="27" w:line="276" w:lineRule="auto"/>
        <w:jc w:val="both"/>
        <w:rPr>
          <w:color w:val="auto"/>
        </w:rPr>
      </w:pPr>
      <w:r w:rsidRPr="00557C55">
        <w:rPr>
          <w:color w:val="auto"/>
        </w:rPr>
        <w:t>6</w:t>
      </w:r>
      <w:r w:rsidR="005044A9" w:rsidRPr="00557C55">
        <w:rPr>
          <w:color w:val="auto"/>
        </w:rPr>
        <w:t xml:space="preserve">. Vadybininkas  savo darbe vadovaujasi Lietuvos Respublikos kultūros centrų įstatymu, Lietuvos Respublikos biudžetinių įstaigų įstatymu, Lietuvos Respublikos autorinių teisių įstatymu, Lietuvos Respublikos etninės kultūros valstybinės globos pagrindų įstatymu, kitais įstatymais ir poįstatyminiais aktais, norminiais aktais, Lietuvos Respublikos Vyriausybės nutarimais, Šilutės savivaldybės tarybos sprendimais, mero potvarkiais, Centro nuostatais, Centro vidaus darbo taisyklėmis, direktoriaus įsakymais, darbų saugos instrukcijomis, šia pareigine instrukcija. </w:t>
      </w:r>
    </w:p>
    <w:p w:rsidR="005044A9" w:rsidRPr="00557C55" w:rsidRDefault="00AD6BDF" w:rsidP="00557C55">
      <w:pPr>
        <w:pStyle w:val="Default"/>
        <w:spacing w:after="27" w:line="276" w:lineRule="auto"/>
        <w:jc w:val="both"/>
        <w:rPr>
          <w:color w:val="auto"/>
        </w:rPr>
      </w:pPr>
      <w:r w:rsidRPr="00557C55">
        <w:rPr>
          <w:color w:val="auto"/>
        </w:rPr>
        <w:t>7</w:t>
      </w:r>
      <w:r w:rsidR="005044A9" w:rsidRPr="00557C55">
        <w:rPr>
          <w:color w:val="auto"/>
        </w:rPr>
        <w:t xml:space="preserve">. </w:t>
      </w:r>
      <w:r w:rsidR="00133370" w:rsidRPr="00557C55">
        <w:rPr>
          <w:color w:val="auto"/>
        </w:rPr>
        <w:t xml:space="preserve">Etnografą- </w:t>
      </w:r>
      <w:r w:rsidR="005044A9" w:rsidRPr="00557C55">
        <w:rPr>
          <w:color w:val="auto"/>
        </w:rPr>
        <w:t xml:space="preserve"> vadybininką  priima į darbą  ir iš jo atleidžia, nustato tarnybinį atlyginimą, skiria drausmines nuobaudas Centro direktorius vadovaudamasis Lietuvos Respublikos darbo kodekso nuostatomis. </w:t>
      </w:r>
    </w:p>
    <w:p w:rsidR="00133370" w:rsidRPr="00BB75A3" w:rsidRDefault="00557C55" w:rsidP="00557C55">
      <w:pPr>
        <w:autoSpaceDE w:val="0"/>
        <w:autoSpaceDN w:val="0"/>
        <w:adjustRightInd w:val="0"/>
        <w:spacing w:line="276" w:lineRule="auto"/>
        <w:ind w:firstLine="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133370" w:rsidRPr="00BB75A3">
        <w:rPr>
          <w:rFonts w:ascii="Times New Roman" w:hAnsi="Times New Roman" w:cs="Times New Roman"/>
          <w:sz w:val="24"/>
          <w:szCs w:val="24"/>
          <w:lang w:eastAsia="lt-LT"/>
        </w:rPr>
        <w:t xml:space="preserve">Gebėti: </w:t>
      </w:r>
    </w:p>
    <w:p w:rsidR="00133370" w:rsidRPr="00BB75A3" w:rsidRDefault="00AD6BDF" w:rsidP="00557C55">
      <w:pPr>
        <w:autoSpaceDE w:val="0"/>
        <w:autoSpaceDN w:val="0"/>
        <w:adjustRightInd w:val="0"/>
        <w:spacing w:line="276" w:lineRule="auto"/>
        <w:ind w:firstLine="0"/>
        <w:jc w:val="both"/>
        <w:rPr>
          <w:rFonts w:ascii="Times New Roman" w:hAnsi="Times New Roman" w:cs="Times New Roman"/>
          <w:sz w:val="24"/>
          <w:szCs w:val="24"/>
          <w:lang w:eastAsia="lt-LT"/>
        </w:rPr>
      </w:pPr>
      <w:r w:rsidRPr="00557C55">
        <w:rPr>
          <w:rFonts w:ascii="Times New Roman" w:hAnsi="Times New Roman" w:cs="Times New Roman"/>
          <w:sz w:val="24"/>
          <w:szCs w:val="24"/>
          <w:lang w:eastAsia="lt-LT"/>
        </w:rPr>
        <w:t>8</w:t>
      </w:r>
      <w:r w:rsidR="00133370" w:rsidRPr="00BB75A3">
        <w:rPr>
          <w:rFonts w:ascii="Times New Roman" w:hAnsi="Times New Roman" w:cs="Times New Roman"/>
          <w:sz w:val="24"/>
          <w:szCs w:val="24"/>
          <w:lang w:eastAsia="lt-LT"/>
        </w:rPr>
        <w:t xml:space="preserve">.1. valdyti, sisteminti, apibendrinti informaciją ir rengti išvadas, dirbti komandoje bei savarankiškai organizuoti darbą; </w:t>
      </w:r>
    </w:p>
    <w:p w:rsidR="00133370" w:rsidRPr="00BB75A3" w:rsidRDefault="00AD6BDF" w:rsidP="00557C55">
      <w:pPr>
        <w:autoSpaceDE w:val="0"/>
        <w:autoSpaceDN w:val="0"/>
        <w:adjustRightInd w:val="0"/>
        <w:spacing w:line="276" w:lineRule="auto"/>
        <w:ind w:firstLine="0"/>
        <w:jc w:val="both"/>
        <w:rPr>
          <w:rFonts w:ascii="Times New Roman" w:hAnsi="Times New Roman" w:cs="Times New Roman"/>
          <w:sz w:val="24"/>
          <w:szCs w:val="24"/>
          <w:lang w:eastAsia="lt-LT"/>
        </w:rPr>
      </w:pPr>
      <w:r w:rsidRPr="00557C55">
        <w:rPr>
          <w:rFonts w:ascii="Times New Roman" w:hAnsi="Times New Roman" w:cs="Times New Roman"/>
          <w:sz w:val="24"/>
          <w:szCs w:val="24"/>
          <w:lang w:eastAsia="lt-LT"/>
        </w:rPr>
        <w:t>8</w:t>
      </w:r>
      <w:r w:rsidR="00133370" w:rsidRPr="00BB75A3">
        <w:rPr>
          <w:rFonts w:ascii="Times New Roman" w:hAnsi="Times New Roman" w:cs="Times New Roman"/>
          <w:sz w:val="24"/>
          <w:szCs w:val="24"/>
          <w:lang w:eastAsia="lt-LT"/>
        </w:rPr>
        <w:t xml:space="preserve">.2. bendradarbiauti su kitų kultūros įstaigų bei kolektyvų darbuotojais; </w:t>
      </w:r>
    </w:p>
    <w:p w:rsidR="00133370" w:rsidRPr="00BB75A3" w:rsidRDefault="00AD6BDF" w:rsidP="00557C55">
      <w:pPr>
        <w:autoSpaceDE w:val="0"/>
        <w:autoSpaceDN w:val="0"/>
        <w:adjustRightInd w:val="0"/>
        <w:spacing w:line="276" w:lineRule="auto"/>
        <w:ind w:firstLine="0"/>
        <w:jc w:val="both"/>
        <w:rPr>
          <w:rFonts w:ascii="Times New Roman" w:hAnsi="Times New Roman" w:cs="Times New Roman"/>
          <w:sz w:val="24"/>
          <w:szCs w:val="24"/>
          <w:lang w:eastAsia="lt-LT"/>
        </w:rPr>
      </w:pPr>
      <w:r w:rsidRPr="00557C55">
        <w:rPr>
          <w:rFonts w:ascii="Times New Roman" w:hAnsi="Times New Roman" w:cs="Times New Roman"/>
          <w:sz w:val="24"/>
          <w:szCs w:val="24"/>
          <w:lang w:eastAsia="lt-LT"/>
        </w:rPr>
        <w:t>8</w:t>
      </w:r>
      <w:r w:rsidR="00133370" w:rsidRPr="00BB75A3">
        <w:rPr>
          <w:rFonts w:ascii="Times New Roman" w:hAnsi="Times New Roman" w:cs="Times New Roman"/>
          <w:sz w:val="24"/>
          <w:szCs w:val="24"/>
          <w:lang w:eastAsia="lt-LT"/>
        </w:rPr>
        <w:t xml:space="preserve">.3. taisyklinga valstybine kalba sklandžiai dėstyti mintis raštu ir žodžiu. </w:t>
      </w:r>
    </w:p>
    <w:p w:rsidR="00133370" w:rsidRPr="00BB75A3" w:rsidRDefault="00AD6BDF" w:rsidP="00557C55">
      <w:pPr>
        <w:autoSpaceDE w:val="0"/>
        <w:autoSpaceDN w:val="0"/>
        <w:adjustRightInd w:val="0"/>
        <w:spacing w:line="276" w:lineRule="auto"/>
        <w:ind w:firstLine="0"/>
        <w:jc w:val="both"/>
        <w:rPr>
          <w:rFonts w:ascii="Times New Roman" w:hAnsi="Times New Roman" w:cs="Times New Roman"/>
          <w:sz w:val="24"/>
          <w:szCs w:val="24"/>
          <w:lang w:eastAsia="lt-LT"/>
        </w:rPr>
      </w:pPr>
      <w:r w:rsidRPr="00557C55">
        <w:rPr>
          <w:rFonts w:ascii="Times New Roman" w:hAnsi="Times New Roman" w:cs="Times New Roman"/>
          <w:sz w:val="24"/>
          <w:szCs w:val="24"/>
          <w:lang w:eastAsia="lt-LT"/>
        </w:rPr>
        <w:t>9</w:t>
      </w:r>
      <w:r w:rsidR="00133370" w:rsidRPr="00BB75A3">
        <w:rPr>
          <w:rFonts w:ascii="Times New Roman" w:hAnsi="Times New Roman" w:cs="Times New Roman"/>
          <w:sz w:val="24"/>
          <w:szCs w:val="24"/>
          <w:lang w:eastAsia="lt-LT"/>
        </w:rPr>
        <w:t xml:space="preserve">. Išmanyti: </w:t>
      </w:r>
    </w:p>
    <w:p w:rsidR="00133370" w:rsidRPr="00BB75A3" w:rsidRDefault="00AD6BDF" w:rsidP="00557C55">
      <w:pPr>
        <w:autoSpaceDE w:val="0"/>
        <w:autoSpaceDN w:val="0"/>
        <w:adjustRightInd w:val="0"/>
        <w:spacing w:line="276" w:lineRule="auto"/>
        <w:ind w:firstLine="0"/>
        <w:jc w:val="both"/>
        <w:rPr>
          <w:rFonts w:ascii="Times New Roman" w:hAnsi="Times New Roman" w:cs="Times New Roman"/>
          <w:sz w:val="24"/>
          <w:szCs w:val="24"/>
          <w:lang w:eastAsia="lt-LT"/>
        </w:rPr>
      </w:pPr>
      <w:r w:rsidRPr="00557C55">
        <w:rPr>
          <w:rFonts w:ascii="Times New Roman" w:hAnsi="Times New Roman" w:cs="Times New Roman"/>
          <w:sz w:val="24"/>
          <w:szCs w:val="24"/>
          <w:lang w:eastAsia="lt-LT"/>
        </w:rPr>
        <w:t>9</w:t>
      </w:r>
      <w:r w:rsidR="00133370" w:rsidRPr="00BB75A3">
        <w:rPr>
          <w:rFonts w:ascii="Times New Roman" w:hAnsi="Times New Roman" w:cs="Times New Roman"/>
          <w:sz w:val="24"/>
          <w:szCs w:val="24"/>
          <w:lang w:eastAsia="lt-LT"/>
        </w:rPr>
        <w:t xml:space="preserve">.1. etninės kultūros specifiką, Lietuvos ir atskirų jos etnografinių sričių, kraštų tradicinės kultūros ypatumus bei istoriją; </w:t>
      </w:r>
    </w:p>
    <w:p w:rsidR="00133370" w:rsidRPr="00BB75A3" w:rsidRDefault="00AD6BDF" w:rsidP="00557C55">
      <w:pPr>
        <w:autoSpaceDE w:val="0"/>
        <w:autoSpaceDN w:val="0"/>
        <w:adjustRightInd w:val="0"/>
        <w:spacing w:line="276" w:lineRule="auto"/>
        <w:ind w:firstLine="0"/>
        <w:jc w:val="both"/>
        <w:rPr>
          <w:rFonts w:ascii="Times New Roman" w:hAnsi="Times New Roman" w:cs="Times New Roman"/>
          <w:sz w:val="24"/>
          <w:szCs w:val="24"/>
          <w:lang w:eastAsia="lt-LT"/>
        </w:rPr>
      </w:pPr>
      <w:r w:rsidRPr="00557C55">
        <w:rPr>
          <w:rFonts w:ascii="Times New Roman" w:hAnsi="Times New Roman" w:cs="Times New Roman"/>
          <w:sz w:val="24"/>
          <w:szCs w:val="24"/>
          <w:lang w:eastAsia="lt-LT"/>
        </w:rPr>
        <w:lastRenderedPageBreak/>
        <w:t>9</w:t>
      </w:r>
      <w:r w:rsidR="00133370" w:rsidRPr="00BB75A3">
        <w:rPr>
          <w:rFonts w:ascii="Times New Roman" w:hAnsi="Times New Roman" w:cs="Times New Roman"/>
          <w:sz w:val="24"/>
          <w:szCs w:val="24"/>
          <w:lang w:eastAsia="lt-LT"/>
        </w:rPr>
        <w:t>.2. mokėti dirbti MS Word, MS Excel,</w:t>
      </w:r>
      <w:r w:rsidRPr="00557C55">
        <w:rPr>
          <w:rFonts w:ascii="Times New Roman" w:hAnsi="Times New Roman" w:cs="Times New Roman"/>
          <w:sz w:val="24"/>
          <w:szCs w:val="24"/>
        </w:rPr>
        <w:t xml:space="preserve"> MS Power </w:t>
      </w:r>
      <w:proofErr w:type="spellStart"/>
      <w:r w:rsidRPr="00557C55">
        <w:rPr>
          <w:rFonts w:ascii="Times New Roman" w:hAnsi="Times New Roman" w:cs="Times New Roman"/>
          <w:sz w:val="24"/>
          <w:szCs w:val="24"/>
        </w:rPr>
        <w:t>Point</w:t>
      </w:r>
      <w:proofErr w:type="spellEnd"/>
      <w:r w:rsidRPr="00557C55">
        <w:rPr>
          <w:rFonts w:ascii="Times New Roman" w:hAnsi="Times New Roman" w:cs="Times New Roman"/>
          <w:sz w:val="24"/>
          <w:szCs w:val="24"/>
          <w:lang w:eastAsia="lt-LT"/>
        </w:rPr>
        <w:t>,</w:t>
      </w:r>
      <w:r w:rsidR="00133370" w:rsidRPr="00BB75A3">
        <w:rPr>
          <w:rFonts w:ascii="Times New Roman" w:hAnsi="Times New Roman" w:cs="Times New Roman"/>
          <w:sz w:val="24"/>
          <w:szCs w:val="24"/>
          <w:lang w:eastAsia="lt-LT"/>
        </w:rPr>
        <w:t xml:space="preserve"> Internet Explorer kompiuterinėmis programomis, naudotis kitomis informacinėmis technologijomis. </w:t>
      </w:r>
    </w:p>
    <w:p w:rsidR="00AD6BDF" w:rsidRPr="007C327C" w:rsidRDefault="00AD6BDF" w:rsidP="00557C55">
      <w:pPr>
        <w:pStyle w:val="Default"/>
        <w:spacing w:after="27" w:line="276" w:lineRule="auto"/>
        <w:jc w:val="both"/>
      </w:pPr>
      <w:r w:rsidRPr="007C327C">
        <w:t>10</w:t>
      </w:r>
      <w:r w:rsidR="00133370" w:rsidRPr="00BB75A3">
        <w:t xml:space="preserve">. </w:t>
      </w:r>
      <w:r w:rsidRPr="007C327C">
        <w:rPr>
          <w:iCs/>
        </w:rPr>
        <w:t>Mokėti bent vieną iš Europos Sąjungos oficialių kalbų pradedančio  vartotojo lygmens A2  lygiu</w:t>
      </w:r>
      <w:r w:rsidRPr="007C327C">
        <w:rPr>
          <w:i/>
          <w:iCs/>
        </w:rPr>
        <w:t xml:space="preserve"> </w:t>
      </w:r>
      <w:r w:rsidRPr="007C327C">
        <w:t xml:space="preserve"> (anglų arba  vokiečių):</w:t>
      </w:r>
    </w:p>
    <w:p w:rsidR="00AD6BDF" w:rsidRPr="008C1EC7" w:rsidRDefault="00AD6BDF" w:rsidP="00557C55">
      <w:pPr>
        <w:pStyle w:val="Default"/>
        <w:spacing w:after="27" w:line="276" w:lineRule="auto"/>
        <w:jc w:val="both"/>
      </w:pPr>
      <w:r w:rsidRPr="008C1EC7">
        <w:t>1</w:t>
      </w:r>
      <w:r>
        <w:t>0</w:t>
      </w:r>
      <w:r w:rsidRPr="008C1EC7">
        <w:t>.1.</w:t>
      </w:r>
      <w:r w:rsidRPr="008C1EC7">
        <w:rPr>
          <w:rFonts w:eastAsia="+mn-ea"/>
          <w:kern w:val="24"/>
          <w:sz w:val="40"/>
          <w:szCs w:val="40"/>
          <w:lang w:eastAsia="en-US"/>
        </w:rPr>
        <w:t xml:space="preserve"> </w:t>
      </w:r>
      <w:r w:rsidRPr="008C1EC7">
        <w:t>Mokėti anglų kalbą pradedančio  vartotojo lygmens A2 lygiu.</w:t>
      </w:r>
    </w:p>
    <w:p w:rsidR="00AD6BDF" w:rsidRPr="008C1EC7" w:rsidRDefault="00AD6BDF" w:rsidP="00557C55">
      <w:pPr>
        <w:pStyle w:val="Default"/>
        <w:spacing w:after="27" w:line="276" w:lineRule="auto"/>
        <w:jc w:val="both"/>
      </w:pPr>
      <w:r w:rsidRPr="008C1EC7">
        <w:t>1</w:t>
      </w:r>
      <w:r>
        <w:t>0</w:t>
      </w:r>
      <w:r w:rsidRPr="008C1EC7">
        <w:t>.2.  Mokėti vokiečių  kalbą pradedančio  vartotojo lygmens A2 lygiu.</w:t>
      </w:r>
    </w:p>
    <w:p w:rsidR="00AD6BDF" w:rsidRPr="008C1EC7" w:rsidRDefault="00AD6BDF" w:rsidP="00557C55">
      <w:pPr>
        <w:pStyle w:val="Default"/>
        <w:spacing w:line="276" w:lineRule="auto"/>
        <w:jc w:val="both"/>
      </w:pPr>
      <w:r w:rsidRPr="008C1EC7">
        <w:t>1</w:t>
      </w:r>
      <w:r>
        <w:t>1</w:t>
      </w:r>
      <w:r w:rsidRPr="008C1EC7">
        <w:t xml:space="preserve">. </w:t>
      </w:r>
      <w:r w:rsidR="00557C55">
        <w:t xml:space="preserve">  </w:t>
      </w:r>
      <w:r w:rsidRPr="008C1EC7">
        <w:t xml:space="preserve">Išmanyti mėgėjų meno kolektyvų veiklą. </w:t>
      </w:r>
    </w:p>
    <w:p w:rsidR="00AD6BDF" w:rsidRDefault="00AD6BDF" w:rsidP="00557C55">
      <w:pPr>
        <w:autoSpaceDE w:val="0"/>
        <w:autoSpaceDN w:val="0"/>
        <w:adjustRightInd w:val="0"/>
        <w:spacing w:line="276" w:lineRule="auto"/>
        <w:ind w:firstLine="0"/>
        <w:jc w:val="both"/>
        <w:rPr>
          <w:rFonts w:ascii="Times New Roman" w:hAnsi="Times New Roman" w:cs="Times New Roman"/>
          <w:color w:val="000000"/>
          <w:sz w:val="24"/>
          <w:szCs w:val="24"/>
          <w:lang w:eastAsia="lt-LT"/>
        </w:rPr>
      </w:pPr>
    </w:p>
    <w:p w:rsidR="005044A9" w:rsidRPr="008C1EC7" w:rsidRDefault="005044A9" w:rsidP="005044A9">
      <w:pPr>
        <w:pStyle w:val="Default"/>
        <w:spacing w:line="276" w:lineRule="auto"/>
        <w:jc w:val="center"/>
      </w:pPr>
      <w:r w:rsidRPr="008C1EC7">
        <w:rPr>
          <w:b/>
          <w:bCs/>
        </w:rPr>
        <w:t>III  SKYRIUS</w:t>
      </w:r>
    </w:p>
    <w:p w:rsidR="005044A9" w:rsidRDefault="005044A9" w:rsidP="005044A9">
      <w:pPr>
        <w:pStyle w:val="Default"/>
        <w:spacing w:line="276" w:lineRule="auto"/>
        <w:jc w:val="center"/>
        <w:rPr>
          <w:b/>
          <w:bCs/>
        </w:rPr>
      </w:pPr>
      <w:r w:rsidRPr="008C1EC7">
        <w:rPr>
          <w:b/>
          <w:bCs/>
        </w:rPr>
        <w:t>ŠIAS PAREIGAS  EINANČIO DARBUOTOJO FUNKCIJOS</w:t>
      </w:r>
    </w:p>
    <w:p w:rsidR="007C327C" w:rsidRPr="00557C55" w:rsidRDefault="007C327C" w:rsidP="009A435A">
      <w:pPr>
        <w:pStyle w:val="Default"/>
        <w:spacing w:line="276" w:lineRule="auto"/>
        <w:jc w:val="both"/>
        <w:rPr>
          <w:color w:val="auto"/>
        </w:rPr>
      </w:pPr>
      <w:r w:rsidRPr="00557C55">
        <w:rPr>
          <w:color w:val="auto"/>
        </w:rPr>
        <w:t xml:space="preserve">12. Etnografo-  vadybininko  pareigas einantis darbuotojas vykdo šias funkcijas: </w:t>
      </w:r>
    </w:p>
    <w:p w:rsidR="00E20929" w:rsidRPr="00557C55" w:rsidRDefault="00E20929" w:rsidP="009A435A">
      <w:pPr>
        <w:spacing w:line="276" w:lineRule="auto"/>
        <w:ind w:firstLine="0"/>
        <w:jc w:val="both"/>
        <w:rPr>
          <w:rFonts w:ascii="Times New Roman" w:hAnsi="Times New Roman" w:cs="Times New Roman"/>
          <w:sz w:val="24"/>
          <w:szCs w:val="24"/>
        </w:rPr>
      </w:pPr>
      <w:r w:rsidRPr="00557C55">
        <w:rPr>
          <w:rFonts w:ascii="Times New Roman" w:hAnsi="Times New Roman" w:cs="Times New Roman"/>
          <w:sz w:val="24"/>
          <w:szCs w:val="24"/>
        </w:rPr>
        <w:t xml:space="preserve">12.1. savo darbinę veiklą vykdo   konkrečioje, Centro kuruojamoje  seniūnijoje, kurioje  įgyvendina metinę </w:t>
      </w:r>
      <w:r w:rsidR="00557C55">
        <w:rPr>
          <w:rFonts w:ascii="Times New Roman" w:hAnsi="Times New Roman" w:cs="Times New Roman"/>
          <w:sz w:val="24"/>
          <w:szCs w:val="24"/>
        </w:rPr>
        <w:t xml:space="preserve"> </w:t>
      </w:r>
      <w:r w:rsidRPr="00557C55">
        <w:rPr>
          <w:rFonts w:ascii="Times New Roman" w:hAnsi="Times New Roman" w:cs="Times New Roman"/>
          <w:sz w:val="24"/>
          <w:szCs w:val="24"/>
        </w:rPr>
        <w:t>kultūrinės veiklos programą, savo inicijuojamus (vykdomus) projektu</w:t>
      </w:r>
      <w:r w:rsidR="00557C55">
        <w:rPr>
          <w:rFonts w:ascii="Times New Roman" w:hAnsi="Times New Roman" w:cs="Times New Roman"/>
          <w:sz w:val="24"/>
          <w:szCs w:val="24"/>
        </w:rPr>
        <w:t>s</w:t>
      </w:r>
      <w:r w:rsidRPr="00557C55">
        <w:rPr>
          <w:rFonts w:ascii="Times New Roman" w:hAnsi="Times New Roman" w:cs="Times New Roman"/>
          <w:sz w:val="24"/>
          <w:szCs w:val="24"/>
        </w:rPr>
        <w:t xml:space="preserve">; </w:t>
      </w:r>
    </w:p>
    <w:p w:rsidR="00E20929" w:rsidRPr="00557C55" w:rsidRDefault="00E20929" w:rsidP="009A435A">
      <w:pPr>
        <w:pStyle w:val="p0"/>
        <w:spacing w:line="276" w:lineRule="auto"/>
        <w:jc w:val="both"/>
        <w:rPr>
          <w:rFonts w:ascii="Times New Roman" w:hAnsi="Times New Roman"/>
        </w:rPr>
      </w:pPr>
      <w:r w:rsidRPr="00557C55">
        <w:rPr>
          <w:rFonts w:ascii="Times New Roman" w:hAnsi="Times New Roman"/>
        </w:rPr>
        <w:t>12.2. inicijuoja  ir organizuoja  susitikimus</w:t>
      </w:r>
      <w:r w:rsidR="0011535C">
        <w:rPr>
          <w:rFonts w:ascii="Times New Roman" w:hAnsi="Times New Roman"/>
        </w:rPr>
        <w:t>, susirinkimus</w:t>
      </w:r>
      <w:r w:rsidRPr="00557C55">
        <w:rPr>
          <w:rFonts w:ascii="Times New Roman" w:hAnsi="Times New Roman"/>
        </w:rPr>
        <w:t xml:space="preserve"> (dalyvauja  juose)  su seniūnijos bendruomenėmis,  NVO,  švietimo darbuotojais. Telkia mokslininkus,   profesionalius menininkus, </w:t>
      </w:r>
      <w:r w:rsidR="0011535C">
        <w:rPr>
          <w:rFonts w:ascii="Times New Roman" w:hAnsi="Times New Roman"/>
        </w:rPr>
        <w:t xml:space="preserve">etnografus, </w:t>
      </w:r>
      <w:r w:rsidRPr="00557C55">
        <w:rPr>
          <w:rFonts w:ascii="Times New Roman" w:hAnsi="Times New Roman"/>
        </w:rPr>
        <w:t>nevyriausybines organizacijas ir kt. siekiant saugoti ir populiarinti krašto etninę kultūrą.</w:t>
      </w:r>
    </w:p>
    <w:p w:rsidR="00E20929" w:rsidRPr="00557C55" w:rsidRDefault="00E20929" w:rsidP="009A435A">
      <w:pPr>
        <w:pStyle w:val="p0"/>
        <w:spacing w:line="276" w:lineRule="auto"/>
        <w:jc w:val="both"/>
        <w:rPr>
          <w:rFonts w:ascii="Times New Roman" w:hAnsi="Times New Roman"/>
        </w:rPr>
      </w:pPr>
      <w:r w:rsidRPr="00557C55">
        <w:rPr>
          <w:rFonts w:ascii="Times New Roman" w:hAnsi="Times New Roman"/>
        </w:rPr>
        <w:t xml:space="preserve">12.3. rengia, teikia etnokultūros, kultūrinio turizmo, neformaliojo vaikų ir suaugusiųjų švietimo ir kitoms  (respublikinėms, regioninėms, rajoninėms ir kt.) programoms savo srities </w:t>
      </w:r>
      <w:r w:rsidR="00061F7B" w:rsidRPr="00557C55">
        <w:rPr>
          <w:rFonts w:ascii="Times New Roman" w:hAnsi="Times New Roman"/>
        </w:rPr>
        <w:t>etno</w:t>
      </w:r>
      <w:r w:rsidRPr="00557C55">
        <w:rPr>
          <w:rFonts w:ascii="Times New Roman" w:hAnsi="Times New Roman"/>
        </w:rPr>
        <w:t xml:space="preserve">kultūrinius projektus, juos įgyvendina, atsako už paraiškų parengimo kokybę; </w:t>
      </w:r>
    </w:p>
    <w:p w:rsidR="0011535C" w:rsidRDefault="00E20929" w:rsidP="009A435A">
      <w:pPr>
        <w:pStyle w:val="p0"/>
        <w:spacing w:line="276" w:lineRule="auto"/>
        <w:jc w:val="both"/>
        <w:rPr>
          <w:rFonts w:ascii="Times New Roman" w:hAnsi="Times New Roman"/>
        </w:rPr>
      </w:pPr>
      <w:r w:rsidRPr="00557C55">
        <w:rPr>
          <w:rFonts w:ascii="Times New Roman" w:hAnsi="Times New Roman"/>
        </w:rPr>
        <w:t xml:space="preserve">12.4. </w:t>
      </w:r>
      <w:r w:rsidR="0011535C" w:rsidRPr="00557C55">
        <w:rPr>
          <w:rFonts w:ascii="Times New Roman" w:hAnsi="Times New Roman"/>
        </w:rPr>
        <w:t xml:space="preserve">vykdo  Šilutės rajono savivaldybės tarybos sprendimu  patvirtintą </w:t>
      </w:r>
      <w:r w:rsidR="0011535C" w:rsidRPr="007C327C">
        <w:rPr>
          <w:rFonts w:ascii="Times New Roman" w:hAnsi="Times New Roman"/>
        </w:rPr>
        <w:t xml:space="preserve"> </w:t>
      </w:r>
      <w:r w:rsidR="0011535C" w:rsidRPr="00557C55">
        <w:rPr>
          <w:rFonts w:ascii="Times New Roman" w:hAnsi="Times New Roman"/>
        </w:rPr>
        <w:t xml:space="preserve">Šilutės rajono savivaldybės etninės kultūros saugos ir pritaikymo turizmui 2015-2020 m. programos  priemonių  </w:t>
      </w:r>
      <w:r w:rsidR="0011535C" w:rsidRPr="007C327C">
        <w:rPr>
          <w:rFonts w:ascii="Times New Roman" w:hAnsi="Times New Roman"/>
        </w:rPr>
        <w:t xml:space="preserve"> įgyvendinim</w:t>
      </w:r>
      <w:r w:rsidR="0011535C" w:rsidRPr="00557C55">
        <w:rPr>
          <w:rFonts w:ascii="Times New Roman" w:hAnsi="Times New Roman"/>
        </w:rPr>
        <w:t>ą</w:t>
      </w:r>
      <w:r w:rsidR="0011535C" w:rsidRPr="007C327C">
        <w:rPr>
          <w:rFonts w:ascii="Times New Roman" w:hAnsi="Times New Roman"/>
        </w:rPr>
        <w:t>;</w:t>
      </w:r>
    </w:p>
    <w:p w:rsidR="00E20929" w:rsidRPr="00557C55" w:rsidRDefault="0011535C" w:rsidP="009A435A">
      <w:pPr>
        <w:pStyle w:val="p0"/>
        <w:spacing w:line="276" w:lineRule="auto"/>
        <w:jc w:val="both"/>
        <w:rPr>
          <w:rFonts w:ascii="Times New Roman" w:hAnsi="Times New Roman"/>
        </w:rPr>
      </w:pPr>
      <w:r>
        <w:rPr>
          <w:rFonts w:ascii="Times New Roman" w:hAnsi="Times New Roman"/>
        </w:rPr>
        <w:t xml:space="preserve">12.5. </w:t>
      </w:r>
      <w:r w:rsidR="00E20929" w:rsidRPr="00557C55">
        <w:rPr>
          <w:rFonts w:ascii="Times New Roman" w:hAnsi="Times New Roman"/>
        </w:rPr>
        <w:t xml:space="preserve">vykdo  Šilutės rajono savivaldybės tarybos sprendimu patvirtintų strateginių renginių, taip pat kalendorinių švenčių  organizavimą, ruošia  scenarijus, juos įgyvendina, iki ir po renginio inicijuoja  aptarimą </w:t>
      </w:r>
      <w:r>
        <w:rPr>
          <w:rFonts w:ascii="Times New Roman" w:hAnsi="Times New Roman"/>
        </w:rPr>
        <w:t>darbuotojų susirinkimuose</w:t>
      </w:r>
      <w:r w:rsidR="00E20929" w:rsidRPr="00557C55">
        <w:rPr>
          <w:rFonts w:ascii="Times New Roman" w:hAnsi="Times New Roman"/>
        </w:rPr>
        <w:t>;</w:t>
      </w:r>
    </w:p>
    <w:p w:rsidR="0011535C" w:rsidRPr="00557C55" w:rsidRDefault="00E20929" w:rsidP="009A435A">
      <w:pPr>
        <w:pStyle w:val="p0"/>
        <w:spacing w:line="276" w:lineRule="auto"/>
        <w:jc w:val="both"/>
        <w:rPr>
          <w:rFonts w:ascii="Times New Roman" w:hAnsi="Times New Roman"/>
        </w:rPr>
      </w:pPr>
      <w:r w:rsidRPr="00557C55">
        <w:rPr>
          <w:rFonts w:ascii="Times New Roman" w:hAnsi="Times New Roman"/>
        </w:rPr>
        <w:t>12.</w:t>
      </w:r>
      <w:r w:rsidR="0011535C">
        <w:rPr>
          <w:rFonts w:ascii="Times New Roman" w:hAnsi="Times New Roman"/>
        </w:rPr>
        <w:t>6</w:t>
      </w:r>
      <w:r w:rsidRPr="00557C55">
        <w:rPr>
          <w:rFonts w:ascii="Times New Roman" w:hAnsi="Times New Roman"/>
        </w:rPr>
        <w:t xml:space="preserve">. </w:t>
      </w:r>
      <w:r w:rsidR="0011535C" w:rsidRPr="007C327C">
        <w:rPr>
          <w:rFonts w:ascii="Times New Roman" w:hAnsi="Times New Roman"/>
        </w:rPr>
        <w:t xml:space="preserve">rūpinasi </w:t>
      </w:r>
      <w:r w:rsidR="0011535C" w:rsidRPr="00557C55">
        <w:rPr>
          <w:rFonts w:ascii="Times New Roman" w:hAnsi="Times New Roman"/>
        </w:rPr>
        <w:t xml:space="preserve">seniūnijoje </w:t>
      </w:r>
      <w:r w:rsidR="0011535C" w:rsidRPr="007C327C">
        <w:rPr>
          <w:rFonts w:ascii="Times New Roman" w:hAnsi="Times New Roman"/>
        </w:rPr>
        <w:t xml:space="preserve"> esančios etninės kultūros medžiagos (pasakojamosios, dainuojamosios, instrumentinio folkloro, kalendorinių, šeimos, bendruomenės, darbo papročių, tradicinių amatų, tautodailės, liaudies meteorologijos, astronomijos, medicinos bei kitų </w:t>
      </w:r>
      <w:proofErr w:type="spellStart"/>
      <w:r w:rsidR="0011535C" w:rsidRPr="007C327C">
        <w:rPr>
          <w:rFonts w:ascii="Times New Roman" w:hAnsi="Times New Roman"/>
        </w:rPr>
        <w:t>žinijos</w:t>
      </w:r>
      <w:proofErr w:type="spellEnd"/>
      <w:r w:rsidR="0011535C" w:rsidRPr="007C327C">
        <w:rPr>
          <w:rFonts w:ascii="Times New Roman" w:hAnsi="Times New Roman"/>
        </w:rPr>
        <w:t xml:space="preserve"> sričių) fiksavimu, kaupimu, tvarkymu</w:t>
      </w:r>
      <w:r w:rsidR="0011535C" w:rsidRPr="00557C55">
        <w:rPr>
          <w:rFonts w:ascii="Times New Roman" w:hAnsi="Times New Roman"/>
        </w:rPr>
        <w:t xml:space="preserve"> bei populiarinimu</w:t>
      </w:r>
      <w:r w:rsidR="0011535C" w:rsidRPr="007C327C">
        <w:rPr>
          <w:rFonts w:ascii="Times New Roman" w:hAnsi="Times New Roman"/>
        </w:rPr>
        <w:t>;</w:t>
      </w:r>
    </w:p>
    <w:p w:rsidR="00E20929" w:rsidRPr="00557C55" w:rsidRDefault="0011535C" w:rsidP="009A435A">
      <w:pPr>
        <w:pStyle w:val="p0"/>
        <w:spacing w:line="276" w:lineRule="auto"/>
        <w:jc w:val="both"/>
        <w:rPr>
          <w:rFonts w:ascii="Times New Roman" w:hAnsi="Times New Roman"/>
        </w:rPr>
      </w:pPr>
      <w:r>
        <w:rPr>
          <w:rFonts w:ascii="Times New Roman" w:hAnsi="Times New Roman"/>
        </w:rPr>
        <w:t xml:space="preserve">12.7. </w:t>
      </w:r>
      <w:r w:rsidR="00E20929" w:rsidRPr="00557C55">
        <w:rPr>
          <w:rFonts w:ascii="Times New Roman" w:hAnsi="Times New Roman"/>
        </w:rPr>
        <w:t xml:space="preserve">organizuoja </w:t>
      </w:r>
      <w:r w:rsidR="00A93BF9" w:rsidRPr="00557C55">
        <w:rPr>
          <w:rFonts w:ascii="Times New Roman" w:hAnsi="Times New Roman"/>
        </w:rPr>
        <w:t xml:space="preserve">etninės krypties </w:t>
      </w:r>
      <w:r w:rsidR="00E20929" w:rsidRPr="00557C55">
        <w:rPr>
          <w:rFonts w:ascii="Times New Roman" w:hAnsi="Times New Roman"/>
        </w:rPr>
        <w:t xml:space="preserve"> renginius, koncertus, reklamuoja, organizuoja  renginių aptarnavimą,  rengia ir teikia  straipsnius, pranešimus, žinutes į spaudą, radiją, televiziją, kokybiškai parengia  informaciją apie  seniūnijos kultūrinę</w:t>
      </w:r>
      <w:r w:rsidR="00A93BF9" w:rsidRPr="00557C55">
        <w:rPr>
          <w:rFonts w:ascii="Times New Roman" w:hAnsi="Times New Roman"/>
        </w:rPr>
        <w:t xml:space="preserve"> (etnokultūrinę) </w:t>
      </w:r>
      <w:r w:rsidR="00E20929" w:rsidRPr="00557C55">
        <w:rPr>
          <w:rFonts w:ascii="Times New Roman" w:hAnsi="Times New Roman"/>
        </w:rPr>
        <w:t xml:space="preserve"> veiklą, šią informaciją talpina internetiniuose puslapiuose;</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8</w:t>
      </w:r>
      <w:r w:rsidRPr="00557C55">
        <w:rPr>
          <w:rFonts w:ascii="Times New Roman" w:hAnsi="Times New Roman"/>
        </w:rPr>
        <w:t>. organizuoja</w:t>
      </w:r>
      <w:r w:rsidRPr="007C327C">
        <w:rPr>
          <w:rFonts w:ascii="Times New Roman" w:hAnsi="Times New Roman"/>
        </w:rPr>
        <w:t xml:space="preserve"> valstybinės programos „Tradicinės kultūros vertybių registras" įgyvendinimo darbus </w:t>
      </w:r>
      <w:r w:rsidRPr="00557C55">
        <w:rPr>
          <w:rFonts w:ascii="Times New Roman" w:hAnsi="Times New Roman"/>
        </w:rPr>
        <w:t>seniūnijoje</w:t>
      </w:r>
      <w:r w:rsidRPr="007C327C">
        <w:rPr>
          <w:rFonts w:ascii="Times New Roman" w:hAnsi="Times New Roman"/>
        </w:rPr>
        <w:t xml:space="preserve">, rūpinasi etninės kultūros vertybių įtraukimu į </w:t>
      </w:r>
      <w:r w:rsidRPr="00557C55">
        <w:rPr>
          <w:rFonts w:ascii="Times New Roman" w:hAnsi="Times New Roman"/>
        </w:rPr>
        <w:t xml:space="preserve"> savivaldybės,</w:t>
      </w:r>
      <w:r w:rsidRPr="007C327C">
        <w:rPr>
          <w:rFonts w:ascii="Times New Roman" w:hAnsi="Times New Roman"/>
        </w:rPr>
        <w:t xml:space="preserve"> respublikos sąrašus</w:t>
      </w:r>
      <w:r w:rsidR="00DE2A03">
        <w:rPr>
          <w:rFonts w:ascii="Times New Roman" w:hAnsi="Times New Roman"/>
        </w:rPr>
        <w:t>;</w:t>
      </w:r>
    </w:p>
    <w:p w:rsidR="001C0B61" w:rsidRPr="00557C55" w:rsidRDefault="001C0B61"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9</w:t>
      </w:r>
      <w:r w:rsidRPr="00557C55">
        <w:rPr>
          <w:rFonts w:ascii="Times New Roman" w:hAnsi="Times New Roman"/>
        </w:rPr>
        <w:t xml:space="preserve">. rūpinasi </w:t>
      </w:r>
      <w:r w:rsidRPr="007C327C">
        <w:rPr>
          <w:rFonts w:ascii="Times New Roman" w:hAnsi="Times New Roman"/>
        </w:rPr>
        <w:t>tautodailės, amatų, kraštotyros būrelių, pavienių liaudies atlikėjų, meistrų, tautodailininkų, kitų etninės kultūros sričių puoselėtojų veikl</w:t>
      </w:r>
      <w:r w:rsidRPr="00557C55">
        <w:rPr>
          <w:rFonts w:ascii="Times New Roman" w:hAnsi="Times New Roman"/>
        </w:rPr>
        <w:t>a, organizuoja muges, edukaciją bei parodas.</w:t>
      </w:r>
    </w:p>
    <w:p w:rsidR="00A93BF9" w:rsidRPr="00557C55" w:rsidRDefault="00A93BF9"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10</w:t>
      </w:r>
      <w:r w:rsidRPr="00557C55">
        <w:rPr>
          <w:rFonts w:ascii="Times New Roman" w:hAnsi="Times New Roman"/>
        </w:rPr>
        <w:t>. pagal poreikį organizuo</w:t>
      </w:r>
      <w:r w:rsidR="00DE2A03">
        <w:rPr>
          <w:rFonts w:ascii="Times New Roman" w:hAnsi="Times New Roman"/>
        </w:rPr>
        <w:t>ja</w:t>
      </w:r>
      <w:r w:rsidRPr="00557C55">
        <w:rPr>
          <w:rFonts w:ascii="Times New Roman" w:hAnsi="Times New Roman"/>
        </w:rPr>
        <w:t xml:space="preserve">  savo srities  seminarus, konferencijas, paskaitų ciklus</w:t>
      </w:r>
      <w:r w:rsidR="00DE2A03">
        <w:rPr>
          <w:rFonts w:ascii="Times New Roman" w:hAnsi="Times New Roman"/>
        </w:rPr>
        <w:t xml:space="preserve">. </w:t>
      </w:r>
      <w:r w:rsidRPr="00557C55">
        <w:rPr>
          <w:rFonts w:ascii="Times New Roman" w:hAnsi="Times New Roman"/>
        </w:rPr>
        <w:t xml:space="preserve"> Vykdo  kitus</w:t>
      </w:r>
      <w:r w:rsidR="00DE2A03">
        <w:rPr>
          <w:rFonts w:ascii="Times New Roman" w:hAnsi="Times New Roman"/>
        </w:rPr>
        <w:t xml:space="preserve">, </w:t>
      </w:r>
      <w:r w:rsidRPr="00557C55">
        <w:rPr>
          <w:rFonts w:ascii="Times New Roman" w:hAnsi="Times New Roman"/>
        </w:rPr>
        <w:t xml:space="preserve"> su </w:t>
      </w:r>
      <w:r w:rsidR="00DE2A03">
        <w:rPr>
          <w:rFonts w:ascii="Times New Roman" w:hAnsi="Times New Roman"/>
        </w:rPr>
        <w:t xml:space="preserve"> </w:t>
      </w:r>
      <w:r w:rsidRPr="00557C55">
        <w:rPr>
          <w:rFonts w:ascii="Times New Roman" w:hAnsi="Times New Roman"/>
        </w:rPr>
        <w:t>Kultūros plėtros ir paveldo puoselėjimo  progra</w:t>
      </w:r>
      <w:r w:rsidR="00061F7B" w:rsidRPr="00557C55">
        <w:rPr>
          <w:rFonts w:ascii="Times New Roman" w:hAnsi="Times New Roman"/>
        </w:rPr>
        <w:t xml:space="preserve">ma </w:t>
      </w:r>
      <w:r w:rsidRPr="00557C55">
        <w:rPr>
          <w:rFonts w:ascii="Times New Roman" w:hAnsi="Times New Roman"/>
        </w:rPr>
        <w:t xml:space="preserve"> susietus darbus;</w:t>
      </w:r>
    </w:p>
    <w:p w:rsidR="00061F7B" w:rsidRPr="00557C55" w:rsidRDefault="00061F7B"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11</w:t>
      </w:r>
      <w:r w:rsidRPr="00557C55">
        <w:rPr>
          <w:rFonts w:ascii="Times New Roman" w:hAnsi="Times New Roman"/>
        </w:rPr>
        <w:t xml:space="preserve">. rengia / atnaujina Centro dokumentaciją-  apžiūrų,  konkursų  nuostatus,   taisykles, kainoraščius  ir kt.;  </w:t>
      </w:r>
    </w:p>
    <w:p w:rsidR="00061F7B" w:rsidRPr="00557C55" w:rsidRDefault="00061F7B"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12</w:t>
      </w:r>
      <w:r w:rsidRPr="00557C55">
        <w:rPr>
          <w:rFonts w:ascii="Times New Roman" w:hAnsi="Times New Roman"/>
        </w:rPr>
        <w:t xml:space="preserve">. analizuoja  mokamų kultūros paslaugų teikimo galimybes, teikia  siūlymus raštu Centro direktoriui dėl mokamų paslaugų sąrašo </w:t>
      </w:r>
      <w:r w:rsidR="00D03DE4" w:rsidRPr="00557C55">
        <w:rPr>
          <w:rFonts w:ascii="Times New Roman" w:hAnsi="Times New Roman"/>
        </w:rPr>
        <w:t xml:space="preserve">papildymo; </w:t>
      </w:r>
      <w:r w:rsidRPr="00557C55">
        <w:rPr>
          <w:rFonts w:ascii="Times New Roman" w:hAnsi="Times New Roman"/>
        </w:rPr>
        <w:t xml:space="preserve"> </w:t>
      </w:r>
    </w:p>
    <w:p w:rsidR="00061F7B" w:rsidRPr="00557C55" w:rsidRDefault="00D03DE4" w:rsidP="009A435A">
      <w:pPr>
        <w:pStyle w:val="p0"/>
        <w:spacing w:line="276" w:lineRule="auto"/>
        <w:jc w:val="both"/>
        <w:rPr>
          <w:rFonts w:ascii="Times New Roman" w:hAnsi="Times New Roman"/>
        </w:rPr>
      </w:pPr>
      <w:r w:rsidRPr="00557C55">
        <w:rPr>
          <w:rFonts w:ascii="Times New Roman" w:hAnsi="Times New Roman"/>
        </w:rPr>
        <w:lastRenderedPageBreak/>
        <w:t>12.1</w:t>
      </w:r>
      <w:r w:rsidR="004623E0">
        <w:rPr>
          <w:rFonts w:ascii="Times New Roman" w:hAnsi="Times New Roman"/>
        </w:rPr>
        <w:t>3</w:t>
      </w:r>
      <w:r w:rsidRPr="00557C55">
        <w:rPr>
          <w:rFonts w:ascii="Times New Roman" w:hAnsi="Times New Roman"/>
        </w:rPr>
        <w:t xml:space="preserve">. </w:t>
      </w:r>
      <w:r w:rsidR="00061F7B" w:rsidRPr="00557C55">
        <w:rPr>
          <w:rFonts w:ascii="Times New Roman" w:hAnsi="Times New Roman"/>
        </w:rPr>
        <w:t>renka, kaupia ir teikia informaciją apie turizmo paslaugas, lankomus objektus vietov</w:t>
      </w:r>
      <w:r w:rsidRPr="00557C55">
        <w:rPr>
          <w:rFonts w:ascii="Times New Roman" w:hAnsi="Times New Roman"/>
        </w:rPr>
        <w:t>ėje</w:t>
      </w:r>
      <w:r w:rsidR="00061F7B" w:rsidRPr="00557C55">
        <w:rPr>
          <w:rFonts w:ascii="Times New Roman" w:hAnsi="Times New Roman"/>
        </w:rPr>
        <w:t xml:space="preserve">; </w:t>
      </w:r>
      <w:r w:rsidRPr="00557C55">
        <w:rPr>
          <w:rFonts w:ascii="Times New Roman" w:hAnsi="Times New Roman"/>
        </w:rPr>
        <w:t>12.1</w:t>
      </w:r>
      <w:r w:rsidR="004623E0">
        <w:rPr>
          <w:rFonts w:ascii="Times New Roman" w:hAnsi="Times New Roman"/>
        </w:rPr>
        <w:t>4</w:t>
      </w:r>
      <w:r w:rsidRPr="00557C55">
        <w:rPr>
          <w:rFonts w:ascii="Times New Roman" w:hAnsi="Times New Roman"/>
        </w:rPr>
        <w:t>.</w:t>
      </w:r>
      <w:r w:rsidR="00061F7B" w:rsidRPr="00557C55">
        <w:rPr>
          <w:rFonts w:ascii="Times New Roman" w:hAnsi="Times New Roman"/>
        </w:rPr>
        <w:t xml:space="preserve">  </w:t>
      </w:r>
      <w:r w:rsidR="001C0B61" w:rsidRPr="007C327C">
        <w:rPr>
          <w:rFonts w:ascii="Times New Roman" w:hAnsi="Times New Roman"/>
        </w:rPr>
        <w:t>organizuoja savo krašto etninės kultūros medžiagos leidybą – knygas, periodinius leidinius, vaizdines ir mokymo priemones, garso ir vaizdo įrašus;</w:t>
      </w:r>
      <w:r w:rsidR="001C0B61" w:rsidRPr="00557C55">
        <w:rPr>
          <w:rFonts w:ascii="Times New Roman" w:hAnsi="Times New Roman"/>
        </w:rPr>
        <w:t xml:space="preserve"> </w:t>
      </w:r>
      <w:r w:rsidR="00061F7B" w:rsidRPr="00557C55">
        <w:rPr>
          <w:rFonts w:ascii="Times New Roman" w:hAnsi="Times New Roman"/>
        </w:rPr>
        <w:t>rengia, leidžia, platina informacinius ir kartografinius leidinius apie kultūrinio turizmo paslaugas, objektus ir vietoves;</w:t>
      </w:r>
    </w:p>
    <w:p w:rsidR="00061F7B" w:rsidRPr="00557C55" w:rsidRDefault="00D03DE4" w:rsidP="009A435A">
      <w:pPr>
        <w:pStyle w:val="p0"/>
        <w:spacing w:line="276" w:lineRule="auto"/>
        <w:jc w:val="both"/>
        <w:rPr>
          <w:rFonts w:ascii="Times New Roman" w:hAnsi="Times New Roman"/>
        </w:rPr>
      </w:pPr>
      <w:r w:rsidRPr="00557C55">
        <w:rPr>
          <w:rFonts w:ascii="Times New Roman" w:hAnsi="Times New Roman"/>
        </w:rPr>
        <w:t>12.1</w:t>
      </w:r>
      <w:r w:rsidR="004623E0">
        <w:rPr>
          <w:rFonts w:ascii="Times New Roman" w:hAnsi="Times New Roman"/>
        </w:rPr>
        <w:t>5</w:t>
      </w:r>
      <w:r w:rsidRPr="00557C55">
        <w:rPr>
          <w:rFonts w:ascii="Times New Roman" w:hAnsi="Times New Roman"/>
        </w:rPr>
        <w:t>.</w:t>
      </w:r>
      <w:r w:rsidR="00061F7B" w:rsidRPr="00557C55">
        <w:rPr>
          <w:rFonts w:ascii="Times New Roman" w:hAnsi="Times New Roman"/>
        </w:rPr>
        <w:t xml:space="preserve">  teikia Gido paslaugas ;  </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12.1</w:t>
      </w:r>
      <w:r w:rsidR="004623E0">
        <w:rPr>
          <w:rFonts w:ascii="Times New Roman" w:hAnsi="Times New Roman"/>
        </w:rPr>
        <w:t>6</w:t>
      </w:r>
      <w:r w:rsidRPr="00557C55">
        <w:rPr>
          <w:rFonts w:ascii="Times New Roman" w:hAnsi="Times New Roman"/>
        </w:rPr>
        <w:t xml:space="preserve">. </w:t>
      </w:r>
      <w:r w:rsidR="009A435A">
        <w:rPr>
          <w:rFonts w:ascii="Times New Roman" w:hAnsi="Times New Roman"/>
        </w:rPr>
        <w:t xml:space="preserve"> </w:t>
      </w:r>
      <w:r w:rsidRPr="00557C55">
        <w:rPr>
          <w:rFonts w:ascii="Times New Roman" w:hAnsi="Times New Roman"/>
        </w:rPr>
        <w:t>teikia  direktoriui poreikį  dėl tobulinimosi, kvalifikacijos kėlimo.  Dalyvavus seminaruose, kvalifikacijos kėlimo kursuose, atsiskaito  įstaigos nustatytu tvarkos aprašu;</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12.1</w:t>
      </w:r>
      <w:r w:rsidR="004623E0">
        <w:rPr>
          <w:rFonts w:ascii="Times New Roman" w:hAnsi="Times New Roman"/>
        </w:rPr>
        <w:t>7</w:t>
      </w:r>
      <w:r w:rsidRPr="00557C55">
        <w:rPr>
          <w:rFonts w:ascii="Times New Roman" w:hAnsi="Times New Roman"/>
        </w:rPr>
        <w:t>.  dalyvauja  planuojant ir įgyvendinant  įstaigos strategines ir metines veiklos programas;</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12.1</w:t>
      </w:r>
      <w:r w:rsidR="004623E0">
        <w:rPr>
          <w:rFonts w:ascii="Times New Roman" w:hAnsi="Times New Roman"/>
        </w:rPr>
        <w:t>8</w:t>
      </w:r>
      <w:r w:rsidRPr="00557C55">
        <w:rPr>
          <w:rFonts w:ascii="Times New Roman" w:hAnsi="Times New Roman"/>
        </w:rPr>
        <w:t>.   rengia  vaikų ir suaugusiųjų neformaliojo švietimo programas ir jas įgyvendina;</w:t>
      </w:r>
    </w:p>
    <w:p w:rsidR="00D03DE4" w:rsidRPr="00557C55" w:rsidRDefault="00D03DE4" w:rsidP="009A435A">
      <w:pPr>
        <w:pStyle w:val="Default"/>
        <w:spacing w:line="276" w:lineRule="auto"/>
        <w:jc w:val="both"/>
        <w:rPr>
          <w:color w:val="auto"/>
        </w:rPr>
      </w:pPr>
      <w:r w:rsidRPr="00557C55">
        <w:rPr>
          <w:color w:val="auto"/>
        </w:rPr>
        <w:t>12.1</w:t>
      </w:r>
      <w:r w:rsidR="004623E0">
        <w:rPr>
          <w:color w:val="auto"/>
        </w:rPr>
        <w:t>9</w:t>
      </w:r>
      <w:r w:rsidRPr="00557C55">
        <w:rPr>
          <w:color w:val="auto"/>
        </w:rPr>
        <w:t xml:space="preserve">.  sudaro  savo veiklos metinius  planus, aptaria  su Centro direktoriumi. Juos įgyvendina, rengia ataskaitas ir laiku už jas atsiskaito  direktoriui; </w:t>
      </w:r>
    </w:p>
    <w:p w:rsidR="00D03DE4" w:rsidRPr="00557C55" w:rsidRDefault="00D03DE4" w:rsidP="009A435A">
      <w:pPr>
        <w:pStyle w:val="Default"/>
        <w:spacing w:line="276" w:lineRule="auto"/>
        <w:jc w:val="both"/>
        <w:rPr>
          <w:color w:val="auto"/>
        </w:rPr>
      </w:pPr>
      <w:r w:rsidRPr="00557C55">
        <w:rPr>
          <w:color w:val="auto"/>
        </w:rPr>
        <w:t>12.</w:t>
      </w:r>
      <w:r w:rsidR="004623E0">
        <w:rPr>
          <w:color w:val="auto"/>
        </w:rPr>
        <w:t>20</w:t>
      </w:r>
      <w:r w:rsidRPr="00557C55">
        <w:rPr>
          <w:color w:val="auto"/>
        </w:rPr>
        <w:t>. iki kiekvieno mėnesio 21 dienos teikia (rajono kultūros skyriaus specialistui)  arba atsakingam Centro  darbuotojui būsimo mėnesio seniūnijos kultūrinių renginių planą;</w:t>
      </w:r>
    </w:p>
    <w:p w:rsidR="001C0B61" w:rsidRPr="00557C55" w:rsidRDefault="00557C55"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 xml:space="preserve">21. </w:t>
      </w:r>
      <w:r w:rsidR="00D03DE4" w:rsidRPr="00557C55">
        <w:rPr>
          <w:rFonts w:ascii="Times New Roman" w:hAnsi="Times New Roman"/>
        </w:rPr>
        <w:t xml:space="preserve">prisideda rengiant  visus su vyriausybiniais ir kitais apdovanojimais susijusius dokumentus; </w:t>
      </w:r>
    </w:p>
    <w:p w:rsidR="001C0B61" w:rsidRPr="00557C55" w:rsidRDefault="001C0B61"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 xml:space="preserve">.22. </w:t>
      </w:r>
      <w:r w:rsidRPr="00557C55">
        <w:rPr>
          <w:rFonts w:ascii="Times New Roman" w:hAnsi="Times New Roman"/>
        </w:rPr>
        <w:t xml:space="preserve">   </w:t>
      </w:r>
      <w:r w:rsidRPr="007C327C">
        <w:rPr>
          <w:rFonts w:ascii="Times New Roman" w:hAnsi="Times New Roman"/>
        </w:rPr>
        <w:t>bendradarbiauja su Lietuvos Respublikos etninės kultūros archyvais</w:t>
      </w:r>
      <w:r w:rsidRPr="00557C55">
        <w:rPr>
          <w:rFonts w:ascii="Times New Roman" w:hAnsi="Times New Roman"/>
        </w:rPr>
        <w:t>;</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23</w:t>
      </w:r>
      <w:r w:rsidRPr="00557C55">
        <w:rPr>
          <w:rFonts w:ascii="Times New Roman" w:hAnsi="Times New Roman"/>
        </w:rPr>
        <w:t>. vykdo  kitus, neprieštaraujančius įstatymams, Centro direktoriaus nenuolatinio pobūdžio pavedimus;</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w:t>
      </w:r>
      <w:r w:rsidR="004623E0">
        <w:rPr>
          <w:rFonts w:ascii="Times New Roman" w:hAnsi="Times New Roman"/>
        </w:rPr>
        <w:t>24</w:t>
      </w:r>
      <w:r w:rsidRPr="00557C55">
        <w:rPr>
          <w:rFonts w:ascii="Times New Roman" w:hAnsi="Times New Roman"/>
        </w:rPr>
        <w:t>.  pavaduoja Centro direktorių jo atostogų, komandiruočių, nedarbingumo laikotarpiu;</w:t>
      </w:r>
    </w:p>
    <w:p w:rsidR="00D03DE4" w:rsidRPr="00557C55" w:rsidRDefault="00D03DE4" w:rsidP="009A435A">
      <w:pPr>
        <w:pStyle w:val="p0"/>
        <w:spacing w:line="276" w:lineRule="auto"/>
        <w:jc w:val="both"/>
        <w:rPr>
          <w:rFonts w:ascii="Times New Roman" w:hAnsi="Times New Roman"/>
        </w:rPr>
      </w:pPr>
      <w:r w:rsidRPr="00557C55">
        <w:rPr>
          <w:rFonts w:ascii="Times New Roman" w:hAnsi="Times New Roman"/>
        </w:rPr>
        <w:t>12.2</w:t>
      </w:r>
      <w:r w:rsidR="004623E0">
        <w:rPr>
          <w:rFonts w:ascii="Times New Roman" w:hAnsi="Times New Roman"/>
        </w:rPr>
        <w:t>5</w:t>
      </w:r>
      <w:r w:rsidRPr="00557C55">
        <w:rPr>
          <w:rFonts w:ascii="Times New Roman" w:hAnsi="Times New Roman"/>
        </w:rPr>
        <w:t>.  dalyvauja specialiose Centro direktoriaus įsakymu sudarytose komisijose;</w:t>
      </w:r>
    </w:p>
    <w:p w:rsidR="00D03DE4" w:rsidRPr="00557C55" w:rsidRDefault="00D03DE4" w:rsidP="009A435A">
      <w:pPr>
        <w:pStyle w:val="Default"/>
        <w:spacing w:line="276" w:lineRule="auto"/>
        <w:jc w:val="both"/>
        <w:rPr>
          <w:color w:val="auto"/>
        </w:rPr>
      </w:pPr>
      <w:r w:rsidRPr="00557C55">
        <w:rPr>
          <w:color w:val="auto"/>
        </w:rPr>
        <w:t>12.2</w:t>
      </w:r>
      <w:r w:rsidR="004623E0">
        <w:rPr>
          <w:color w:val="auto"/>
        </w:rPr>
        <w:t>6</w:t>
      </w:r>
      <w:r w:rsidRPr="00557C55">
        <w:rPr>
          <w:color w:val="auto"/>
        </w:rPr>
        <w:t xml:space="preserve">.  laikosi darbo drausmės, darbų ir priešgaisrinės saugos reikalavimų; </w:t>
      </w:r>
    </w:p>
    <w:p w:rsidR="00D03DE4" w:rsidRPr="00557C55" w:rsidRDefault="00D03DE4" w:rsidP="009A435A">
      <w:pPr>
        <w:pStyle w:val="Default"/>
        <w:spacing w:line="276" w:lineRule="auto"/>
        <w:jc w:val="both"/>
        <w:rPr>
          <w:color w:val="auto"/>
        </w:rPr>
      </w:pPr>
      <w:r w:rsidRPr="00557C55">
        <w:rPr>
          <w:color w:val="auto"/>
        </w:rPr>
        <w:t>12.2</w:t>
      </w:r>
      <w:r w:rsidR="004623E0">
        <w:rPr>
          <w:color w:val="auto"/>
        </w:rPr>
        <w:t>7</w:t>
      </w:r>
      <w:r w:rsidRPr="00557C55">
        <w:rPr>
          <w:color w:val="auto"/>
        </w:rPr>
        <w:t xml:space="preserve">.  atlieka kitas įstatymais bei kitais teisės aktais nustatytas funkcijas kultūros srityje; </w:t>
      </w:r>
    </w:p>
    <w:p w:rsidR="00D03DE4" w:rsidRPr="00557C55" w:rsidRDefault="00D03DE4" w:rsidP="009A435A">
      <w:pPr>
        <w:pStyle w:val="Default"/>
        <w:spacing w:line="276" w:lineRule="auto"/>
        <w:jc w:val="both"/>
        <w:rPr>
          <w:color w:val="auto"/>
        </w:rPr>
      </w:pPr>
      <w:r w:rsidRPr="00557C55">
        <w:rPr>
          <w:color w:val="auto"/>
        </w:rPr>
        <w:t>12.2</w:t>
      </w:r>
      <w:r w:rsidR="004623E0">
        <w:rPr>
          <w:color w:val="auto"/>
        </w:rPr>
        <w:t>8</w:t>
      </w:r>
      <w:r w:rsidRPr="00557C55">
        <w:rPr>
          <w:color w:val="auto"/>
        </w:rPr>
        <w:t>.vykdo kitus vienkartinius Centro direktoriaus įpareigojimus, nenumatytus pareigybės aprašyme, tačiau susijusius su Centro vykdoma veikla.</w:t>
      </w:r>
    </w:p>
    <w:p w:rsidR="005044A9" w:rsidRPr="008C1EC7" w:rsidRDefault="005044A9" w:rsidP="009A435A">
      <w:pPr>
        <w:pStyle w:val="Default"/>
        <w:spacing w:line="276" w:lineRule="auto"/>
        <w:jc w:val="center"/>
        <w:rPr>
          <w:b/>
          <w:bCs/>
          <w:color w:val="FF0000"/>
        </w:rPr>
      </w:pPr>
    </w:p>
    <w:p w:rsidR="005044A9" w:rsidRPr="008C1EC7" w:rsidRDefault="005044A9" w:rsidP="009A435A">
      <w:pPr>
        <w:pStyle w:val="Default"/>
        <w:spacing w:line="276" w:lineRule="auto"/>
        <w:jc w:val="center"/>
        <w:rPr>
          <w:b/>
          <w:bCs/>
        </w:rPr>
      </w:pPr>
      <w:r w:rsidRPr="008C1EC7">
        <w:rPr>
          <w:b/>
          <w:bCs/>
        </w:rPr>
        <w:t>IV SKYRIUS.</w:t>
      </w:r>
    </w:p>
    <w:p w:rsidR="005044A9" w:rsidRDefault="005044A9" w:rsidP="009A435A">
      <w:pPr>
        <w:pStyle w:val="Default"/>
        <w:spacing w:line="276" w:lineRule="auto"/>
        <w:jc w:val="center"/>
        <w:rPr>
          <w:b/>
          <w:bCs/>
        </w:rPr>
      </w:pPr>
      <w:r w:rsidRPr="008C1EC7">
        <w:rPr>
          <w:b/>
          <w:bCs/>
        </w:rPr>
        <w:t>ŠIAS  PAREIGAS  EINANČIO DARBUOTOJO</w:t>
      </w:r>
      <w:r w:rsidR="00E7323F">
        <w:rPr>
          <w:b/>
          <w:bCs/>
        </w:rPr>
        <w:t xml:space="preserve"> </w:t>
      </w:r>
      <w:r w:rsidRPr="008C1EC7">
        <w:rPr>
          <w:b/>
          <w:bCs/>
        </w:rPr>
        <w:t>ATSAKOMYBĖ</w:t>
      </w:r>
    </w:p>
    <w:p w:rsidR="001C0B61" w:rsidRDefault="001C0B61" w:rsidP="009A435A">
      <w:pPr>
        <w:pStyle w:val="Default"/>
        <w:spacing w:line="276" w:lineRule="auto"/>
        <w:jc w:val="both"/>
        <w:rPr>
          <w:b/>
          <w:bCs/>
        </w:rPr>
      </w:pPr>
    </w:p>
    <w:p w:rsidR="001C0B61" w:rsidRPr="001C0B61" w:rsidRDefault="004623E0" w:rsidP="009A435A">
      <w:pPr>
        <w:autoSpaceDE w:val="0"/>
        <w:autoSpaceDN w:val="0"/>
        <w:adjustRightInd w:val="0"/>
        <w:spacing w:line="276" w:lineRule="auto"/>
        <w:ind w:firstLine="0"/>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13. </w:t>
      </w:r>
      <w:r w:rsidR="001C0B61" w:rsidRPr="001C0B61">
        <w:rPr>
          <w:rFonts w:ascii="Times New Roman" w:hAnsi="Times New Roman" w:cs="Times New Roman"/>
          <w:color w:val="000000"/>
          <w:sz w:val="24"/>
          <w:szCs w:val="24"/>
          <w:lang w:eastAsia="lt-LT"/>
        </w:rPr>
        <w:t xml:space="preserve">Šias pareigas einančio darbuotojo atsakomybė ir paskatinimai nustatyti Lietuvos Respublikos civiliniame, Administracinių teisės pažeidimų ir Darbo kodeksuose, </w:t>
      </w:r>
      <w:r w:rsidR="001C0B61">
        <w:rPr>
          <w:rFonts w:ascii="Times New Roman" w:hAnsi="Times New Roman" w:cs="Times New Roman"/>
          <w:color w:val="000000"/>
          <w:sz w:val="24"/>
          <w:szCs w:val="24"/>
          <w:lang w:eastAsia="lt-LT"/>
        </w:rPr>
        <w:t>Salos etnokultūros ir informacijos centro vi</w:t>
      </w:r>
      <w:r w:rsidR="001C0B61" w:rsidRPr="001C0B61">
        <w:rPr>
          <w:rFonts w:ascii="Times New Roman" w:hAnsi="Times New Roman" w:cs="Times New Roman"/>
          <w:color w:val="000000"/>
          <w:sz w:val="24"/>
          <w:szCs w:val="24"/>
          <w:lang w:eastAsia="lt-LT"/>
        </w:rPr>
        <w:t xml:space="preserve">daus tvarką reglamentuojančiuose dokumentuose ir kituose teisės aktuose. </w:t>
      </w:r>
    </w:p>
    <w:p w:rsidR="001C0B61" w:rsidRPr="001C0B61" w:rsidRDefault="001C0B61" w:rsidP="009A435A">
      <w:pPr>
        <w:autoSpaceDE w:val="0"/>
        <w:autoSpaceDN w:val="0"/>
        <w:adjustRightInd w:val="0"/>
        <w:spacing w:line="276" w:lineRule="auto"/>
        <w:ind w:firstLine="0"/>
        <w:jc w:val="both"/>
        <w:rPr>
          <w:rFonts w:ascii="Times New Roman" w:hAnsi="Times New Roman" w:cs="Times New Roman"/>
          <w:color w:val="000000"/>
          <w:sz w:val="24"/>
          <w:szCs w:val="24"/>
          <w:lang w:eastAsia="lt-LT"/>
        </w:rPr>
      </w:pPr>
      <w:r w:rsidRPr="001C0B61">
        <w:rPr>
          <w:rFonts w:ascii="Times New Roman" w:hAnsi="Times New Roman" w:cs="Times New Roman"/>
          <w:color w:val="000000"/>
          <w:sz w:val="24"/>
          <w:szCs w:val="24"/>
          <w:lang w:eastAsia="lt-LT"/>
        </w:rPr>
        <w:t>1</w:t>
      </w:r>
      <w:r w:rsidR="004623E0">
        <w:rPr>
          <w:rFonts w:ascii="Times New Roman" w:hAnsi="Times New Roman" w:cs="Times New Roman"/>
          <w:color w:val="000000"/>
          <w:sz w:val="24"/>
          <w:szCs w:val="24"/>
          <w:lang w:eastAsia="lt-LT"/>
        </w:rPr>
        <w:t>4</w:t>
      </w:r>
      <w:r w:rsidRPr="001C0B61">
        <w:rPr>
          <w:rFonts w:ascii="Times New Roman" w:hAnsi="Times New Roman" w:cs="Times New Roman"/>
          <w:color w:val="000000"/>
          <w:sz w:val="24"/>
          <w:szCs w:val="24"/>
          <w:lang w:eastAsia="lt-LT"/>
        </w:rPr>
        <w:t xml:space="preserve">. </w:t>
      </w:r>
      <w:r w:rsidR="00557C55">
        <w:rPr>
          <w:rFonts w:ascii="Times New Roman" w:hAnsi="Times New Roman" w:cs="Times New Roman"/>
          <w:color w:val="000000"/>
          <w:sz w:val="24"/>
          <w:szCs w:val="24"/>
          <w:lang w:eastAsia="lt-LT"/>
        </w:rPr>
        <w:t xml:space="preserve">SEIIC </w:t>
      </w:r>
      <w:r w:rsidRPr="001C0B61">
        <w:rPr>
          <w:rFonts w:ascii="Times New Roman" w:hAnsi="Times New Roman" w:cs="Times New Roman"/>
          <w:color w:val="000000"/>
          <w:sz w:val="24"/>
          <w:szCs w:val="24"/>
          <w:lang w:eastAsia="lt-LT"/>
        </w:rPr>
        <w:t xml:space="preserve"> etnografas įsipareigoja neatskleisti žodžiu, raštu ar kitokiu pavidalu pašaliniams asmenims komercinės, dalykinės, finansinės bei kitokios konfidencialios informacijos, su kuria jis buvo supažindintas arba ji tapo jam prieinama ir žinoma dirbant</w:t>
      </w:r>
      <w:r w:rsidR="004623E0">
        <w:rPr>
          <w:rFonts w:ascii="Times New Roman" w:hAnsi="Times New Roman" w:cs="Times New Roman"/>
          <w:color w:val="000000"/>
          <w:sz w:val="24"/>
          <w:szCs w:val="24"/>
          <w:lang w:eastAsia="lt-LT"/>
        </w:rPr>
        <w:t xml:space="preserve"> </w:t>
      </w:r>
      <w:r w:rsidR="00557C55">
        <w:rPr>
          <w:rFonts w:ascii="Times New Roman" w:hAnsi="Times New Roman" w:cs="Times New Roman"/>
          <w:color w:val="000000"/>
          <w:sz w:val="24"/>
          <w:szCs w:val="24"/>
          <w:lang w:eastAsia="lt-LT"/>
        </w:rPr>
        <w:t>SEIIC</w:t>
      </w:r>
      <w:r w:rsidRPr="001C0B61">
        <w:rPr>
          <w:rFonts w:ascii="Times New Roman" w:hAnsi="Times New Roman" w:cs="Times New Roman"/>
          <w:color w:val="000000"/>
          <w:sz w:val="24"/>
          <w:szCs w:val="24"/>
          <w:lang w:eastAsia="lt-LT"/>
        </w:rPr>
        <w:t xml:space="preserve">. </w:t>
      </w:r>
    </w:p>
    <w:p w:rsidR="001C0B61" w:rsidRPr="001C0B61" w:rsidRDefault="004623E0" w:rsidP="004623E0">
      <w:pPr>
        <w:spacing w:line="276" w:lineRule="auto"/>
        <w:ind w:firstLine="0"/>
        <w:jc w:val="both"/>
        <w:rPr>
          <w:rFonts w:ascii="Times New Roman" w:hAnsi="Times New Roman" w:cs="Times New Roman"/>
          <w:sz w:val="24"/>
          <w:szCs w:val="24"/>
        </w:rPr>
      </w:pPr>
      <w:r>
        <w:rPr>
          <w:rFonts w:ascii="Times New Roman" w:hAnsi="Times New Roman" w:cs="Times New Roman"/>
          <w:color w:val="000000"/>
          <w:sz w:val="24"/>
          <w:szCs w:val="24"/>
          <w:lang w:eastAsia="lt-LT"/>
        </w:rPr>
        <w:t>15</w:t>
      </w:r>
      <w:r w:rsidR="001C0B61" w:rsidRPr="001C0B61">
        <w:rPr>
          <w:rFonts w:ascii="Times New Roman" w:hAnsi="Times New Roman" w:cs="Times New Roman"/>
          <w:color w:val="000000"/>
          <w:sz w:val="24"/>
          <w:szCs w:val="24"/>
          <w:lang w:eastAsia="lt-LT"/>
        </w:rPr>
        <w:t>. Už pavestų funkcijų, užduočių nevykdymą, profesinės etikos klaidas, aplaidumą, padarytą žalą bei kompetencijos viršijimą etnografas atsako Lietuvos Respublikos teisės aktų nustatyta tvarka.</w:t>
      </w:r>
    </w:p>
    <w:p w:rsidR="001C0B61" w:rsidRPr="008C1EC7" w:rsidRDefault="00CC6AB8" w:rsidP="00CC6AB8">
      <w:pPr>
        <w:pStyle w:val="Default"/>
        <w:spacing w:line="276" w:lineRule="auto"/>
        <w:jc w:val="center"/>
      </w:pPr>
      <w:r>
        <w:t>____________________________________________</w:t>
      </w:r>
    </w:p>
    <w:p w:rsidR="005044A9" w:rsidRPr="008C1EC7" w:rsidRDefault="005044A9" w:rsidP="005044A9">
      <w:pPr>
        <w:pStyle w:val="Default"/>
        <w:spacing w:line="276" w:lineRule="auto"/>
        <w:jc w:val="both"/>
      </w:pPr>
    </w:p>
    <w:p w:rsidR="005044A9" w:rsidRPr="008C1EC7" w:rsidRDefault="005044A9" w:rsidP="005044A9">
      <w:pPr>
        <w:pStyle w:val="Default"/>
        <w:spacing w:line="276" w:lineRule="auto"/>
        <w:jc w:val="both"/>
      </w:pPr>
    </w:p>
    <w:p w:rsidR="005044A9" w:rsidRPr="008C1EC7" w:rsidRDefault="005044A9" w:rsidP="005044A9">
      <w:pPr>
        <w:pStyle w:val="Default"/>
        <w:spacing w:line="276" w:lineRule="auto"/>
        <w:jc w:val="both"/>
      </w:pPr>
      <w:r w:rsidRPr="008C1EC7">
        <w:t xml:space="preserve">Su pareigybės aprašymu susipažinau: </w:t>
      </w:r>
    </w:p>
    <w:p w:rsidR="005044A9" w:rsidRPr="008C1EC7" w:rsidRDefault="005044A9" w:rsidP="005044A9">
      <w:pPr>
        <w:pStyle w:val="Default"/>
        <w:spacing w:line="276" w:lineRule="auto"/>
        <w:jc w:val="both"/>
      </w:pPr>
      <w:r w:rsidRPr="008C1EC7">
        <w:t xml:space="preserve">____________________________________________ ___________________ </w:t>
      </w:r>
    </w:p>
    <w:p w:rsidR="005044A9" w:rsidRPr="008C1EC7" w:rsidRDefault="005044A9" w:rsidP="005044A9">
      <w:pPr>
        <w:pStyle w:val="Default"/>
        <w:spacing w:line="276" w:lineRule="auto"/>
        <w:jc w:val="both"/>
      </w:pPr>
      <w:r w:rsidRPr="008C1EC7">
        <w:t xml:space="preserve">(vardas, pavardė) (parašas) </w:t>
      </w:r>
    </w:p>
    <w:p w:rsidR="005044A9" w:rsidRPr="008C1EC7" w:rsidRDefault="005044A9" w:rsidP="005044A9">
      <w:pPr>
        <w:pStyle w:val="Default"/>
        <w:spacing w:line="276" w:lineRule="auto"/>
        <w:jc w:val="both"/>
      </w:pPr>
      <w:r w:rsidRPr="008C1EC7">
        <w:t xml:space="preserve">______________________ </w:t>
      </w:r>
    </w:p>
    <w:p w:rsidR="005044A9" w:rsidRPr="008C1EC7" w:rsidRDefault="005044A9" w:rsidP="005044A9">
      <w:pPr>
        <w:spacing w:line="276" w:lineRule="auto"/>
        <w:jc w:val="both"/>
        <w:rPr>
          <w:rFonts w:ascii="Times New Roman" w:hAnsi="Times New Roman" w:cs="Times New Roman"/>
          <w:sz w:val="24"/>
          <w:szCs w:val="24"/>
        </w:rPr>
      </w:pPr>
      <w:r w:rsidRPr="008C1EC7">
        <w:rPr>
          <w:rFonts w:ascii="Times New Roman" w:hAnsi="Times New Roman" w:cs="Times New Roman"/>
          <w:sz w:val="24"/>
          <w:szCs w:val="24"/>
        </w:rPr>
        <w:t>(data)</w:t>
      </w:r>
    </w:p>
    <w:p w:rsidR="005044A9" w:rsidRPr="008C1EC7" w:rsidRDefault="005044A9" w:rsidP="005044A9">
      <w:pPr>
        <w:pStyle w:val="Default"/>
        <w:spacing w:line="276" w:lineRule="auto"/>
        <w:jc w:val="both"/>
      </w:pPr>
    </w:p>
    <w:sectPr w:rsidR="005044A9" w:rsidRPr="008C1EC7"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Palemonas">
    <w:altName w:val="Arial"/>
    <w:panose1 w:val="00000000000000000000"/>
    <w:charset w:val="00"/>
    <w:family w:val="swiss"/>
    <w:notTrueType/>
    <w:pitch w:val="default"/>
    <w:sig w:usb0="00000001"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044A9"/>
    <w:rsid w:val="00000719"/>
    <w:rsid w:val="00061F7B"/>
    <w:rsid w:val="000B50EE"/>
    <w:rsid w:val="0011535C"/>
    <w:rsid w:val="00133370"/>
    <w:rsid w:val="001C0B61"/>
    <w:rsid w:val="003B5312"/>
    <w:rsid w:val="003F3A75"/>
    <w:rsid w:val="00460404"/>
    <w:rsid w:val="004623E0"/>
    <w:rsid w:val="005044A9"/>
    <w:rsid w:val="00557C55"/>
    <w:rsid w:val="005D5766"/>
    <w:rsid w:val="007C327C"/>
    <w:rsid w:val="009A435A"/>
    <w:rsid w:val="00A93BF9"/>
    <w:rsid w:val="00AD6BDF"/>
    <w:rsid w:val="00BB75A3"/>
    <w:rsid w:val="00CC6AB8"/>
    <w:rsid w:val="00D03DE4"/>
    <w:rsid w:val="00DE2A03"/>
    <w:rsid w:val="00E20929"/>
    <w:rsid w:val="00E7323F"/>
    <w:rsid w:val="00EB34F3"/>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44A9"/>
    <w:pPr>
      <w:ind w:firstLine="720"/>
    </w:pPr>
    <w:rPr>
      <w:rFonts w:ascii="Arial" w:hAnsi="Arial" w:cs="Arial"/>
      <w:lang w:eastAsia="en-US"/>
    </w:rPr>
  </w:style>
  <w:style w:type="paragraph" w:styleId="Antrat1">
    <w:name w:val="heading 1"/>
    <w:basedOn w:val="prastasis"/>
    <w:link w:val="Antrat1Diagrama"/>
    <w:qFormat/>
    <w:rsid w:val="003B5312"/>
    <w:pPr>
      <w:keepNext/>
      <w:spacing w:before="240" w:after="60"/>
      <w:ind w:firstLine="0"/>
      <w:outlineLvl w:val="0"/>
    </w:pPr>
    <w:rPr>
      <w:b/>
      <w:bCs/>
      <w:kern w:val="36"/>
      <w:sz w:val="32"/>
      <w:szCs w:val="32"/>
      <w:lang w:eastAsia="lt-LT"/>
    </w:rPr>
  </w:style>
  <w:style w:type="paragraph" w:styleId="Antrat3">
    <w:name w:val="heading 3"/>
    <w:basedOn w:val="prastasis"/>
    <w:link w:val="Antrat3Diagrama"/>
    <w:qFormat/>
    <w:rsid w:val="003B5312"/>
    <w:pPr>
      <w:keepNext/>
      <w:spacing w:before="240" w:after="60"/>
      <w:ind w:firstLine="0"/>
      <w:outlineLvl w:val="2"/>
    </w:pPr>
    <w:rPr>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ind w:firstLine="0"/>
      <w:jc w:val="center"/>
    </w:pPr>
    <w:rPr>
      <w:rFonts w:ascii="Calibri" w:hAnsi="Calibri" w:cs="Times New Roman"/>
      <w:b/>
      <w:bCs/>
      <w:caps/>
      <w:sz w:val="24"/>
      <w:szCs w:val="24"/>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Default">
    <w:name w:val="Default"/>
    <w:rsid w:val="005044A9"/>
    <w:pPr>
      <w:autoSpaceDE w:val="0"/>
      <w:autoSpaceDN w:val="0"/>
      <w:adjustRightInd w:val="0"/>
    </w:pPr>
    <w:rPr>
      <w:rFonts w:ascii="Times New Roman" w:hAnsi="Times New Roman"/>
      <w:color w:val="000000"/>
      <w:sz w:val="24"/>
      <w:szCs w:val="24"/>
    </w:rPr>
  </w:style>
  <w:style w:type="paragraph" w:customStyle="1" w:styleId="p0">
    <w:name w:val="p0"/>
    <w:basedOn w:val="prastasis"/>
    <w:rsid w:val="005044A9"/>
    <w:pPr>
      <w:ind w:firstLine="0"/>
    </w:pPr>
    <w:rPr>
      <w:rFonts w:ascii="TimesLT" w:eastAsia="Times New Roman" w:hAnsi="TimesLT"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5429</Words>
  <Characters>3096</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2018-01-22T12:30:00Z</cp:lastPrinted>
  <dcterms:created xsi:type="dcterms:W3CDTF">2022-08-29T08:46:00Z</dcterms:created>
  <dcterms:modified xsi:type="dcterms:W3CDTF">2022-08-29T08:46:00Z</dcterms:modified>
</cp:coreProperties>
</file>